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A5" w:rsidRDefault="00DB50B5" w:rsidP="00DB50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АНОТАЦІЯ ДИСЦИПЛІНИ</w:t>
      </w:r>
    </w:p>
    <w:p w:rsidR="00DB50B5" w:rsidRDefault="00DB50B5" w:rsidP="00DB50B5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Управліня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ІТ-інфраструктурою</w:t>
      </w:r>
      <w:proofErr w:type="spellEnd"/>
      <w:r>
        <w:rPr>
          <w:sz w:val="28"/>
          <w:szCs w:val="28"/>
          <w:u w:val="single"/>
          <w:lang w:val="uk-UA"/>
        </w:rPr>
        <w:t xml:space="preserve"> підприємства</w:t>
      </w:r>
    </w:p>
    <w:p w:rsidR="00DB50B5" w:rsidRPr="00DB50B5" w:rsidRDefault="00DB50B5" w:rsidP="00DB50B5">
      <w:pPr>
        <w:jc w:val="center"/>
        <w:rPr>
          <w:sz w:val="16"/>
          <w:szCs w:val="16"/>
          <w:lang w:val="uk-UA"/>
        </w:rPr>
      </w:pPr>
      <w:r w:rsidRPr="00DB50B5">
        <w:rPr>
          <w:sz w:val="16"/>
          <w:szCs w:val="16"/>
          <w:lang w:val="uk-UA"/>
        </w:rPr>
        <w:t>(назва дисципліни)</w:t>
      </w:r>
    </w:p>
    <w:p w:rsidR="00DB50B5" w:rsidRDefault="00DB50B5" w:rsidP="00DB50B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Освітня програма Інформаційні технології управління</w:t>
      </w:r>
    </w:p>
    <w:p w:rsidR="00DB50B5" w:rsidRDefault="00DB50B5" w:rsidP="00DB50B5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освітньої програми)</w:t>
      </w:r>
    </w:p>
    <w:p w:rsidR="00DB50B5" w:rsidRDefault="00DB50B5" w:rsidP="00DB50B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Спеціальність 122 </w:t>
      </w:r>
      <w:proofErr w:type="spellStart"/>
      <w:r>
        <w:rPr>
          <w:sz w:val="28"/>
          <w:szCs w:val="28"/>
          <w:u w:val="single"/>
          <w:lang w:val="uk-UA"/>
        </w:rPr>
        <w:t>Комп</w:t>
      </w:r>
      <w:proofErr w:type="spellEnd"/>
      <w:r w:rsidRPr="00DB50B5">
        <w:rPr>
          <w:sz w:val="28"/>
          <w:szCs w:val="28"/>
          <w:u w:val="single"/>
        </w:rPr>
        <w:t>’</w:t>
      </w:r>
      <w:proofErr w:type="spellStart"/>
      <w:r>
        <w:rPr>
          <w:sz w:val="28"/>
          <w:szCs w:val="28"/>
          <w:u w:val="single"/>
          <w:lang w:val="uk-UA"/>
        </w:rPr>
        <w:t>ютерні</w:t>
      </w:r>
      <w:proofErr w:type="spellEnd"/>
      <w:r>
        <w:rPr>
          <w:sz w:val="28"/>
          <w:szCs w:val="28"/>
          <w:u w:val="single"/>
          <w:lang w:val="uk-UA"/>
        </w:rPr>
        <w:t xml:space="preserve"> науки_____________</w:t>
      </w:r>
    </w:p>
    <w:p w:rsidR="00DB50B5" w:rsidRDefault="00DB50B5" w:rsidP="00DB50B5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(код та назва спеціальності)</w:t>
      </w:r>
    </w:p>
    <w:p w:rsidR="00DB50B5" w:rsidRDefault="00DB50B5" w:rsidP="00DB50B5">
      <w:pPr>
        <w:jc w:val="center"/>
        <w:rPr>
          <w:sz w:val="16"/>
          <w:szCs w:val="16"/>
          <w:lang w:val="uk-UA"/>
        </w:rPr>
      </w:pPr>
    </w:p>
    <w:p w:rsidR="00DB50B5" w:rsidRDefault="00DB50B5" w:rsidP="00DB5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дисципліни </w:t>
      </w:r>
      <w:r w:rsidR="00AC2817" w:rsidRPr="00AC2817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lang w:val="uk-UA"/>
        </w:rPr>
        <w:t xml:space="preserve"> кредитів</w:t>
      </w:r>
      <w:r w:rsidR="00AC28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  <w:lang w:val="uk-UA"/>
        </w:rPr>
        <w:t xml:space="preserve">, лекцій </w:t>
      </w:r>
      <w:r w:rsidR="00AC2817" w:rsidRPr="00AC2817"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lang w:val="uk-UA"/>
        </w:rPr>
        <w:t xml:space="preserve"> год., практичних занять </w:t>
      </w:r>
      <w:r w:rsidR="00AC2817" w:rsidRPr="00AC2817"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lang w:val="uk-UA"/>
        </w:rPr>
        <w:t xml:space="preserve"> год., форма контролю </w:t>
      </w:r>
      <w:r w:rsidRPr="00DB50B5">
        <w:rPr>
          <w:sz w:val="28"/>
          <w:szCs w:val="28"/>
          <w:u w:val="single"/>
          <w:lang w:val="uk-UA"/>
        </w:rPr>
        <w:t>залік</w:t>
      </w:r>
      <w:r>
        <w:rPr>
          <w:sz w:val="28"/>
          <w:szCs w:val="28"/>
          <w:lang w:val="uk-UA"/>
        </w:rPr>
        <w:t>.</w:t>
      </w:r>
    </w:p>
    <w:p w:rsidR="00DB50B5" w:rsidRDefault="00DB50B5" w:rsidP="00DB50B5">
      <w:pPr>
        <w:rPr>
          <w:sz w:val="28"/>
          <w:szCs w:val="28"/>
          <w:lang w:val="uk-UA"/>
        </w:rPr>
      </w:pPr>
    </w:p>
    <w:p w:rsidR="00DB50B5" w:rsidRDefault="00DB50B5" w:rsidP="00DB50B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Стислий опис дисципліни.</w:t>
      </w:r>
    </w:p>
    <w:p w:rsidR="009D22F9" w:rsidRPr="009D22F9" w:rsidRDefault="009D22F9" w:rsidP="009D22F9">
      <w:pPr>
        <w:ind w:left="360"/>
        <w:rPr>
          <w:szCs w:val="28"/>
          <w:lang w:val="uk-UA"/>
        </w:rPr>
      </w:pPr>
      <w:r w:rsidRPr="009D22F9">
        <w:rPr>
          <w:szCs w:val="28"/>
          <w:lang w:val="uk-UA"/>
        </w:rPr>
        <w:t>Завдання</w:t>
      </w:r>
      <w:r>
        <w:rPr>
          <w:szCs w:val="28"/>
          <w:lang w:val="uk-UA"/>
        </w:rPr>
        <w:t xml:space="preserve"> дисципліни </w:t>
      </w:r>
      <w:r w:rsidRPr="009D22F9">
        <w:rPr>
          <w:szCs w:val="28"/>
          <w:lang w:val="uk-UA"/>
        </w:rPr>
        <w:t xml:space="preserve"> – навчання студентів основам проектування </w:t>
      </w:r>
      <w:proofErr w:type="spellStart"/>
      <w:r w:rsidRPr="009D22F9">
        <w:rPr>
          <w:szCs w:val="28"/>
          <w:lang w:val="uk-UA"/>
        </w:rPr>
        <w:t>ІТ-інфраструктури</w:t>
      </w:r>
      <w:proofErr w:type="spellEnd"/>
      <w:r w:rsidRPr="009D22F9">
        <w:rPr>
          <w:szCs w:val="28"/>
          <w:lang w:val="uk-UA"/>
        </w:rPr>
        <w:t xml:space="preserve"> підприємства, розробки </w:t>
      </w:r>
      <w:proofErr w:type="spellStart"/>
      <w:r w:rsidRPr="009D22F9">
        <w:rPr>
          <w:szCs w:val="28"/>
          <w:lang w:val="uk-UA"/>
        </w:rPr>
        <w:t>ІТ-архітектури</w:t>
      </w:r>
      <w:proofErr w:type="spellEnd"/>
      <w:r w:rsidRPr="009D22F9">
        <w:rPr>
          <w:szCs w:val="28"/>
          <w:lang w:val="uk-UA"/>
        </w:rPr>
        <w:t xml:space="preserve"> підприємства, методикам побудови бізнес-процесів </w:t>
      </w:r>
      <w:proofErr w:type="spellStart"/>
      <w:r w:rsidRPr="009D22F9">
        <w:rPr>
          <w:szCs w:val="28"/>
          <w:lang w:val="uk-UA"/>
        </w:rPr>
        <w:t>ІТ-підрозділу</w:t>
      </w:r>
      <w:proofErr w:type="spellEnd"/>
      <w:r w:rsidRPr="009D22F9">
        <w:rPr>
          <w:szCs w:val="28"/>
          <w:lang w:val="uk-UA"/>
        </w:rPr>
        <w:t>, сучасної концепції аудиту (</w:t>
      </w:r>
      <w:proofErr w:type="spellStart"/>
      <w:r w:rsidRPr="009D22F9">
        <w:rPr>
          <w:szCs w:val="28"/>
        </w:rPr>
        <w:t>CobiT</w:t>
      </w:r>
      <w:proofErr w:type="spellEnd"/>
      <w:r w:rsidRPr="009D22F9">
        <w:rPr>
          <w:szCs w:val="28"/>
          <w:lang w:val="uk-UA"/>
        </w:rPr>
        <w:t xml:space="preserve">) та управління </w:t>
      </w:r>
      <w:proofErr w:type="spellStart"/>
      <w:r w:rsidRPr="009D22F9">
        <w:rPr>
          <w:szCs w:val="28"/>
          <w:lang w:val="uk-UA"/>
        </w:rPr>
        <w:t>ІТ-інфраструктурой</w:t>
      </w:r>
      <w:proofErr w:type="spellEnd"/>
      <w:r w:rsidRPr="009D22F9">
        <w:rPr>
          <w:szCs w:val="28"/>
          <w:lang w:val="uk-UA"/>
        </w:rPr>
        <w:t xml:space="preserve"> підприємства (</w:t>
      </w:r>
      <w:r w:rsidRPr="009D22F9">
        <w:rPr>
          <w:szCs w:val="28"/>
        </w:rPr>
        <w:t>ITIL</w:t>
      </w:r>
      <w:r w:rsidRPr="009D22F9">
        <w:rPr>
          <w:szCs w:val="28"/>
          <w:lang w:val="uk-UA"/>
        </w:rPr>
        <w:t xml:space="preserve">, </w:t>
      </w:r>
      <w:r w:rsidRPr="009D22F9">
        <w:rPr>
          <w:szCs w:val="28"/>
        </w:rPr>
        <w:t>ITSM</w:t>
      </w:r>
      <w:r w:rsidRPr="009D22F9">
        <w:rPr>
          <w:szCs w:val="28"/>
          <w:lang w:val="uk-UA"/>
        </w:rPr>
        <w:t>).</w:t>
      </w:r>
    </w:p>
    <w:p w:rsidR="009D22F9" w:rsidRPr="009D22F9" w:rsidRDefault="009D22F9" w:rsidP="009D22F9">
      <w:pPr>
        <w:tabs>
          <w:tab w:val="left" w:pos="284"/>
          <w:tab w:val="left" w:pos="567"/>
        </w:tabs>
        <w:ind w:left="360"/>
        <w:rPr>
          <w:i/>
          <w:lang w:val="uk-UA"/>
        </w:rPr>
      </w:pPr>
      <w:r w:rsidRPr="009D22F9">
        <w:rPr>
          <w:szCs w:val="28"/>
          <w:lang w:val="uk-UA"/>
        </w:rPr>
        <w:t xml:space="preserve">За результатом вивчення навчальної дисципліни студент повинен </w:t>
      </w:r>
      <w:r w:rsidRPr="009D22F9">
        <w:rPr>
          <w:i/>
          <w:szCs w:val="28"/>
          <w:lang w:val="uk-UA"/>
        </w:rPr>
        <w:t xml:space="preserve">знати: 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>– компонент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</w:t>
      </w:r>
      <w:proofErr w:type="spellStart"/>
      <w:proofErr w:type="gramStart"/>
      <w:r w:rsidRPr="009D22F9">
        <w:rPr>
          <w:szCs w:val="28"/>
        </w:rPr>
        <w:t>арх</w:t>
      </w:r>
      <w:proofErr w:type="spellEnd"/>
      <w:proofErr w:type="gramEnd"/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тектур</w:t>
      </w:r>
      <w:proofErr w:type="spellEnd"/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нформац</w:t>
      </w:r>
      <w:r w:rsidRPr="009D22F9">
        <w:rPr>
          <w:szCs w:val="28"/>
          <w:lang w:val="uk-UA"/>
        </w:rPr>
        <w:t>ій</w:t>
      </w:r>
      <w:proofErr w:type="spellEnd"/>
      <w:r w:rsidRPr="009D22F9">
        <w:rPr>
          <w:szCs w:val="28"/>
        </w:rPr>
        <w:t>н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>х технолог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>й;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>– структуру, с</w:t>
      </w:r>
      <w:proofErr w:type="spellStart"/>
      <w:r w:rsidRPr="009D22F9">
        <w:rPr>
          <w:szCs w:val="28"/>
          <w:lang w:val="uk-UA"/>
        </w:rPr>
        <w:t>клад</w:t>
      </w:r>
      <w:proofErr w:type="spellEnd"/>
      <w:r w:rsidRPr="009D22F9">
        <w:rPr>
          <w:szCs w:val="28"/>
        </w:rPr>
        <w:t>, задач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та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призначення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proofErr w:type="gramStart"/>
      <w:r w:rsidRPr="009D22F9">
        <w:rPr>
          <w:szCs w:val="28"/>
        </w:rPr>
        <w:t>Т-</w:t>
      </w:r>
      <w:proofErr w:type="gramEnd"/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нфраструктур</w:t>
      </w:r>
      <w:proofErr w:type="spellEnd"/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п</w:t>
      </w:r>
      <w:proofErr w:type="spellStart"/>
      <w:r w:rsidRPr="009D22F9">
        <w:rPr>
          <w:szCs w:val="28"/>
          <w:lang w:val="uk-UA"/>
        </w:rPr>
        <w:t>ідприємства</w:t>
      </w:r>
      <w:proofErr w:type="spellEnd"/>
      <w:r w:rsidRPr="009D22F9">
        <w:rPr>
          <w:szCs w:val="28"/>
        </w:rPr>
        <w:t>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 xml:space="preserve">– </w:t>
      </w:r>
      <w:proofErr w:type="spellStart"/>
      <w:r w:rsidRPr="009D22F9">
        <w:rPr>
          <w:szCs w:val="28"/>
        </w:rPr>
        <w:t>основн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 </w:t>
      </w:r>
      <w:proofErr w:type="spellStart"/>
      <w:r w:rsidRPr="009D22F9">
        <w:rPr>
          <w:szCs w:val="28"/>
        </w:rPr>
        <w:t>процес</w:t>
      </w:r>
      <w:proofErr w:type="spellEnd"/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proofErr w:type="gramStart"/>
      <w:r w:rsidRPr="009D22F9">
        <w:rPr>
          <w:szCs w:val="28"/>
        </w:rPr>
        <w:t>Т-</w:t>
      </w:r>
      <w:proofErr w:type="gramEnd"/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нфраструктур</w:t>
      </w:r>
      <w:proofErr w:type="spellEnd"/>
      <w:r w:rsidRPr="009D22F9">
        <w:rPr>
          <w:szCs w:val="28"/>
          <w:lang w:val="uk-UA"/>
        </w:rPr>
        <w:t>и</w:t>
      </w:r>
      <w:r w:rsidRPr="009D22F9">
        <w:rPr>
          <w:szCs w:val="28"/>
        </w:rPr>
        <w:t>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>– методолог</w:t>
      </w:r>
      <w:proofErr w:type="spellStart"/>
      <w:r w:rsidRPr="009D22F9">
        <w:rPr>
          <w:szCs w:val="28"/>
          <w:lang w:val="uk-UA"/>
        </w:rPr>
        <w:t>ії</w:t>
      </w:r>
      <w:proofErr w:type="spellEnd"/>
      <w:r w:rsidRPr="009D22F9">
        <w:rPr>
          <w:szCs w:val="28"/>
        </w:rPr>
        <w:t xml:space="preserve"> по</w:t>
      </w:r>
      <w:r w:rsidRPr="009D22F9">
        <w:rPr>
          <w:szCs w:val="28"/>
          <w:lang w:val="uk-UA"/>
        </w:rPr>
        <w:t>будови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 </w:t>
      </w:r>
      <w:proofErr w:type="spellStart"/>
      <w:r w:rsidRPr="009D22F9">
        <w:rPr>
          <w:szCs w:val="28"/>
        </w:rPr>
        <w:t>управл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>н</w:t>
      </w:r>
      <w:r w:rsidRPr="009D22F9">
        <w:rPr>
          <w:szCs w:val="28"/>
          <w:lang w:val="uk-UA"/>
        </w:rPr>
        <w:t>н</w:t>
      </w:r>
      <w:r w:rsidRPr="009D22F9">
        <w:rPr>
          <w:szCs w:val="28"/>
        </w:rPr>
        <w:t xml:space="preserve">я </w:t>
      </w:r>
      <w:r w:rsidRPr="009D22F9">
        <w:rPr>
          <w:szCs w:val="28"/>
          <w:lang w:val="uk-UA"/>
        </w:rPr>
        <w:t>І</w:t>
      </w:r>
      <w:proofErr w:type="gramStart"/>
      <w:r w:rsidRPr="009D22F9">
        <w:rPr>
          <w:szCs w:val="28"/>
        </w:rPr>
        <w:t>Т-</w:t>
      </w:r>
      <w:proofErr w:type="gramEnd"/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нфраструктуро</w:t>
      </w:r>
      <w:proofErr w:type="spellEnd"/>
      <w:r w:rsidRPr="009D22F9">
        <w:rPr>
          <w:szCs w:val="28"/>
          <w:lang w:val="uk-UA"/>
        </w:rPr>
        <w:t>ю</w:t>
      </w:r>
      <w:r w:rsidRPr="009D22F9">
        <w:rPr>
          <w:szCs w:val="28"/>
        </w:rPr>
        <w:t xml:space="preserve"> п</w:t>
      </w:r>
      <w:proofErr w:type="spellStart"/>
      <w:r w:rsidRPr="009D22F9">
        <w:rPr>
          <w:szCs w:val="28"/>
          <w:lang w:val="uk-UA"/>
        </w:rPr>
        <w:t>ідприємства</w:t>
      </w:r>
      <w:proofErr w:type="spellEnd"/>
      <w:r w:rsidRPr="009D22F9">
        <w:rPr>
          <w:szCs w:val="28"/>
        </w:rPr>
        <w:t>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 xml:space="preserve">– </w:t>
      </w:r>
      <w:proofErr w:type="spellStart"/>
      <w:r w:rsidRPr="009D22F9">
        <w:rPr>
          <w:szCs w:val="28"/>
        </w:rPr>
        <w:t>класиф</w:t>
      </w:r>
      <w:proofErr w:type="spellEnd"/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кац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ю 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 характеристики </w:t>
      </w:r>
      <w:proofErr w:type="spellStart"/>
      <w:r w:rsidRPr="009D22F9">
        <w:rPr>
          <w:szCs w:val="28"/>
        </w:rPr>
        <w:t>апаратн</w:t>
      </w:r>
      <w:proofErr w:type="spellEnd"/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х 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 </w:t>
      </w:r>
      <w:proofErr w:type="spellStart"/>
      <w:r w:rsidRPr="009D22F9">
        <w:rPr>
          <w:szCs w:val="28"/>
        </w:rPr>
        <w:t>програмн</w:t>
      </w:r>
      <w:proofErr w:type="spellEnd"/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х </w:t>
      </w:r>
      <w:r w:rsidRPr="009D22F9">
        <w:rPr>
          <w:szCs w:val="28"/>
          <w:lang w:val="uk-UA"/>
        </w:rPr>
        <w:t>засобі</w:t>
      </w:r>
      <w:proofErr w:type="gramStart"/>
      <w:r w:rsidRPr="009D22F9">
        <w:rPr>
          <w:szCs w:val="28"/>
          <w:lang w:val="uk-UA"/>
        </w:rPr>
        <w:t>в</w:t>
      </w:r>
      <w:proofErr w:type="gramEnd"/>
      <w:r w:rsidRPr="009D22F9">
        <w:rPr>
          <w:szCs w:val="28"/>
        </w:rPr>
        <w:t>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 xml:space="preserve">– </w:t>
      </w:r>
      <w:proofErr w:type="spellStart"/>
      <w:r w:rsidRPr="009D22F9">
        <w:rPr>
          <w:szCs w:val="28"/>
        </w:rPr>
        <w:t>основн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 стандарт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</w:t>
      </w:r>
      <w:proofErr w:type="gramStart"/>
      <w:r w:rsidRPr="009D22F9">
        <w:rPr>
          <w:szCs w:val="28"/>
        </w:rPr>
        <w:t>в</w:t>
      </w:r>
      <w:proofErr w:type="gramEnd"/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сфері використання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нформац</w:t>
      </w:r>
      <w:r w:rsidRPr="009D22F9">
        <w:rPr>
          <w:szCs w:val="28"/>
          <w:lang w:val="uk-UA"/>
        </w:rPr>
        <w:t>ійних</w:t>
      </w:r>
      <w:proofErr w:type="spellEnd"/>
      <w:r w:rsidRPr="009D22F9">
        <w:rPr>
          <w:szCs w:val="28"/>
        </w:rPr>
        <w:t xml:space="preserve"> технолог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>й;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 xml:space="preserve">– </w:t>
      </w:r>
      <w:proofErr w:type="spellStart"/>
      <w:r w:rsidRPr="009D22F9">
        <w:rPr>
          <w:szCs w:val="28"/>
        </w:rPr>
        <w:t>рекомендац</w:t>
      </w:r>
      <w:r w:rsidRPr="009D22F9">
        <w:rPr>
          <w:szCs w:val="28"/>
          <w:lang w:val="uk-UA"/>
        </w:rPr>
        <w:t>ії</w:t>
      </w:r>
      <w:proofErr w:type="spellEnd"/>
      <w:r w:rsidRPr="009D22F9">
        <w:rPr>
          <w:szCs w:val="28"/>
        </w:rPr>
        <w:t xml:space="preserve"> м</w:t>
      </w:r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жнародн</w:t>
      </w:r>
      <w:proofErr w:type="spellEnd"/>
      <w:r w:rsidRPr="009D22F9">
        <w:rPr>
          <w:szCs w:val="28"/>
          <w:lang w:val="uk-UA"/>
        </w:rPr>
        <w:t>и</w:t>
      </w:r>
      <w:r w:rsidRPr="009D22F9">
        <w:rPr>
          <w:szCs w:val="28"/>
        </w:rPr>
        <w:t>х стандарт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>в</w:t>
      </w:r>
      <w:r w:rsidRPr="009D22F9">
        <w:rPr>
          <w:szCs w:val="28"/>
          <w:lang w:val="uk-UA"/>
        </w:rPr>
        <w:t xml:space="preserve"> щодо</w:t>
      </w:r>
      <w:r w:rsidRPr="009D22F9">
        <w:rPr>
          <w:szCs w:val="28"/>
        </w:rPr>
        <w:t xml:space="preserve"> </w:t>
      </w:r>
      <w:proofErr w:type="spellStart"/>
      <w:r w:rsidRPr="009D22F9">
        <w:rPr>
          <w:szCs w:val="28"/>
        </w:rPr>
        <w:t>управл</w:t>
      </w:r>
      <w:r w:rsidRPr="009D22F9">
        <w:rPr>
          <w:szCs w:val="28"/>
          <w:lang w:val="uk-UA"/>
        </w:rPr>
        <w:t>іння</w:t>
      </w:r>
      <w:proofErr w:type="spellEnd"/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>Т-</w:t>
      </w:r>
      <w:r w:rsidRPr="009D22F9">
        <w:rPr>
          <w:szCs w:val="28"/>
          <w:lang w:val="uk-UA"/>
        </w:rPr>
        <w:t>по</w:t>
      </w:r>
      <w:r w:rsidRPr="009D22F9">
        <w:rPr>
          <w:szCs w:val="28"/>
        </w:rPr>
        <w:t>слугами;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 xml:space="preserve">– </w:t>
      </w:r>
      <w:proofErr w:type="spellStart"/>
      <w:r w:rsidRPr="009D22F9">
        <w:rPr>
          <w:szCs w:val="28"/>
        </w:rPr>
        <w:t>основн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 фактор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, </w:t>
      </w:r>
      <w:r w:rsidRPr="009D22F9">
        <w:rPr>
          <w:szCs w:val="28"/>
          <w:lang w:val="uk-UA"/>
        </w:rPr>
        <w:t>що визначають</w:t>
      </w:r>
      <w:r w:rsidRPr="009D22F9">
        <w:rPr>
          <w:szCs w:val="28"/>
        </w:rPr>
        <w:t xml:space="preserve"> над</w:t>
      </w:r>
      <w:proofErr w:type="spellStart"/>
      <w:r w:rsidRPr="009D22F9">
        <w:rPr>
          <w:szCs w:val="28"/>
          <w:lang w:val="uk-UA"/>
        </w:rPr>
        <w:t>ійність</w:t>
      </w:r>
      <w:proofErr w:type="spellEnd"/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е</w:t>
      </w:r>
      <w:proofErr w:type="spellStart"/>
      <w:r w:rsidRPr="009D22F9">
        <w:rPr>
          <w:szCs w:val="28"/>
        </w:rPr>
        <w:t>фективн</w:t>
      </w:r>
      <w:proofErr w:type="spellEnd"/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сть</w:t>
      </w:r>
      <w:proofErr w:type="spellEnd"/>
      <w:r w:rsidRPr="009D22F9">
        <w:rPr>
          <w:szCs w:val="28"/>
        </w:rPr>
        <w:t xml:space="preserve"> </w:t>
      </w:r>
      <w:proofErr w:type="spellStart"/>
      <w:r w:rsidRPr="009D22F9">
        <w:rPr>
          <w:szCs w:val="28"/>
        </w:rPr>
        <w:t>функц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>он</w:t>
      </w:r>
      <w:proofErr w:type="spellStart"/>
      <w:r w:rsidRPr="009D22F9">
        <w:rPr>
          <w:szCs w:val="28"/>
          <w:lang w:val="uk-UA"/>
        </w:rPr>
        <w:t>ування</w:t>
      </w:r>
      <w:proofErr w:type="spellEnd"/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нформац</w:t>
      </w:r>
      <w:r w:rsidRPr="009D22F9">
        <w:rPr>
          <w:szCs w:val="28"/>
          <w:lang w:val="uk-UA"/>
        </w:rPr>
        <w:t>ійних</w:t>
      </w:r>
      <w:proofErr w:type="spellEnd"/>
      <w:r w:rsidRPr="009D22F9">
        <w:rPr>
          <w:szCs w:val="28"/>
        </w:rPr>
        <w:t xml:space="preserve"> систем;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>– метод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орган</w:t>
      </w:r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зац</w:t>
      </w:r>
      <w:r w:rsidRPr="009D22F9">
        <w:rPr>
          <w:szCs w:val="28"/>
          <w:lang w:val="uk-UA"/>
        </w:rPr>
        <w:t>ії</w:t>
      </w:r>
      <w:proofErr w:type="spellEnd"/>
      <w:r w:rsidRPr="009D22F9">
        <w:rPr>
          <w:szCs w:val="28"/>
        </w:rPr>
        <w:t xml:space="preserve"> </w:t>
      </w:r>
      <w:proofErr w:type="spellStart"/>
      <w:proofErr w:type="gramStart"/>
      <w:r w:rsidRPr="009D22F9">
        <w:rPr>
          <w:szCs w:val="28"/>
        </w:rPr>
        <w:t>техн</w:t>
      </w:r>
      <w:proofErr w:type="spellEnd"/>
      <w:proofErr w:type="gram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>ч</w:t>
      </w:r>
      <w:r w:rsidRPr="009D22F9">
        <w:rPr>
          <w:szCs w:val="28"/>
          <w:lang w:val="uk-UA"/>
        </w:rPr>
        <w:t>н</w:t>
      </w:r>
      <w:r w:rsidRPr="009D22F9">
        <w:rPr>
          <w:szCs w:val="28"/>
        </w:rPr>
        <w:t xml:space="preserve">ого </w:t>
      </w:r>
      <w:proofErr w:type="spellStart"/>
      <w:r w:rsidRPr="009D22F9">
        <w:rPr>
          <w:szCs w:val="28"/>
        </w:rPr>
        <w:t>обслу</w:t>
      </w:r>
      <w:r w:rsidRPr="009D22F9">
        <w:rPr>
          <w:szCs w:val="28"/>
          <w:lang w:val="uk-UA"/>
        </w:rPr>
        <w:t>говування</w:t>
      </w:r>
      <w:proofErr w:type="spellEnd"/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та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е</w:t>
      </w:r>
      <w:proofErr w:type="spellStart"/>
      <w:r w:rsidRPr="009D22F9">
        <w:rPr>
          <w:szCs w:val="28"/>
        </w:rPr>
        <w:t>ксплуатац</w:t>
      </w:r>
      <w:r w:rsidRPr="009D22F9">
        <w:rPr>
          <w:szCs w:val="28"/>
          <w:lang w:val="uk-UA"/>
        </w:rPr>
        <w:t>ії</w:t>
      </w:r>
      <w:proofErr w:type="spellEnd"/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нформац</w:t>
      </w:r>
      <w:r w:rsidRPr="009D22F9">
        <w:rPr>
          <w:szCs w:val="28"/>
          <w:lang w:val="uk-UA"/>
        </w:rPr>
        <w:t>ійних</w:t>
      </w:r>
      <w:proofErr w:type="spellEnd"/>
      <w:r w:rsidRPr="009D22F9">
        <w:rPr>
          <w:szCs w:val="28"/>
        </w:rPr>
        <w:t xml:space="preserve"> систем;</w:t>
      </w:r>
    </w:p>
    <w:p w:rsidR="009D22F9" w:rsidRPr="009D22F9" w:rsidRDefault="009D22F9" w:rsidP="009D22F9">
      <w:pPr>
        <w:tabs>
          <w:tab w:val="left" w:pos="284"/>
          <w:tab w:val="left" w:pos="567"/>
        </w:tabs>
        <w:ind w:left="360"/>
        <w:rPr>
          <w:lang w:val="uk-UA"/>
        </w:rPr>
      </w:pPr>
      <w:r w:rsidRPr="009D22F9">
        <w:rPr>
          <w:szCs w:val="28"/>
        </w:rPr>
        <w:t>– метод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 систем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</w:t>
      </w:r>
      <w:proofErr w:type="spellStart"/>
      <w:r w:rsidRPr="009D22F9">
        <w:rPr>
          <w:szCs w:val="28"/>
        </w:rPr>
        <w:t>управл</w:t>
      </w:r>
      <w:r w:rsidRPr="009D22F9">
        <w:rPr>
          <w:szCs w:val="28"/>
          <w:lang w:val="uk-UA"/>
        </w:rPr>
        <w:t>іння</w:t>
      </w:r>
      <w:proofErr w:type="spellEnd"/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proofErr w:type="gramStart"/>
      <w:r w:rsidRPr="009D22F9">
        <w:rPr>
          <w:szCs w:val="28"/>
        </w:rPr>
        <w:t>Т-</w:t>
      </w:r>
      <w:proofErr w:type="gramEnd"/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нфраструктуро</w:t>
      </w:r>
      <w:proofErr w:type="spellEnd"/>
      <w:r w:rsidRPr="009D22F9">
        <w:rPr>
          <w:szCs w:val="28"/>
          <w:lang w:val="uk-UA"/>
        </w:rPr>
        <w:t>ю</w:t>
      </w:r>
      <w:r w:rsidRPr="009D22F9">
        <w:rPr>
          <w:szCs w:val="28"/>
        </w:rPr>
        <w:t xml:space="preserve"> п</w:t>
      </w:r>
      <w:proofErr w:type="spellStart"/>
      <w:r w:rsidRPr="009D22F9">
        <w:rPr>
          <w:szCs w:val="28"/>
          <w:lang w:val="uk-UA"/>
        </w:rPr>
        <w:t>ідприємства</w:t>
      </w:r>
      <w:proofErr w:type="spellEnd"/>
      <w:r w:rsidRPr="009D22F9">
        <w:rPr>
          <w:szCs w:val="28"/>
        </w:rPr>
        <w:t>;</w:t>
      </w:r>
    </w:p>
    <w:p w:rsidR="009D22F9" w:rsidRPr="009D22F9" w:rsidRDefault="009D22F9" w:rsidP="009D22F9">
      <w:pPr>
        <w:tabs>
          <w:tab w:val="left" w:pos="284"/>
          <w:tab w:val="left" w:pos="567"/>
        </w:tabs>
        <w:ind w:left="360"/>
        <w:rPr>
          <w:i/>
          <w:szCs w:val="28"/>
          <w:lang w:val="uk-UA"/>
        </w:rPr>
      </w:pPr>
      <w:r w:rsidRPr="009D22F9">
        <w:rPr>
          <w:i/>
          <w:lang w:val="uk-UA"/>
        </w:rPr>
        <w:t xml:space="preserve"> </w:t>
      </w:r>
      <w:r w:rsidRPr="009D22F9">
        <w:rPr>
          <w:i/>
          <w:szCs w:val="28"/>
          <w:lang w:val="uk-UA"/>
        </w:rPr>
        <w:t>вміти:</w:t>
      </w:r>
    </w:p>
    <w:p w:rsidR="009D22F9" w:rsidRPr="009D22F9" w:rsidRDefault="009D22F9" w:rsidP="009D22F9">
      <w:pPr>
        <w:ind w:left="360"/>
        <w:rPr>
          <w:szCs w:val="28"/>
          <w:lang w:val="uk-UA"/>
        </w:rPr>
      </w:pPr>
      <w:r w:rsidRPr="009D22F9">
        <w:rPr>
          <w:szCs w:val="28"/>
          <w:lang w:val="uk-UA"/>
        </w:rPr>
        <w:t>– здійснювати формалізацію вимог до</w:t>
      </w:r>
      <w:r>
        <w:rPr>
          <w:szCs w:val="28"/>
          <w:lang w:val="uk-UA"/>
        </w:rPr>
        <w:t xml:space="preserve"> </w:t>
      </w:r>
      <w:proofErr w:type="spellStart"/>
      <w:r w:rsidRPr="009D22F9">
        <w:rPr>
          <w:szCs w:val="28"/>
          <w:lang w:val="uk-UA"/>
        </w:rPr>
        <w:t>ІТ-інфраструктури</w:t>
      </w:r>
      <w:proofErr w:type="spellEnd"/>
      <w:r w:rsidRPr="009D22F9">
        <w:rPr>
          <w:szCs w:val="28"/>
          <w:lang w:val="uk-UA"/>
        </w:rPr>
        <w:t xml:space="preserve"> підприємства, що розробляється;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>– об</w:t>
      </w:r>
      <w:proofErr w:type="spellStart"/>
      <w:r w:rsidRPr="009D22F9">
        <w:rPr>
          <w:szCs w:val="28"/>
          <w:lang w:val="uk-UA"/>
        </w:rPr>
        <w:t>грунтовувати</w:t>
      </w:r>
      <w:proofErr w:type="spellEnd"/>
      <w:r w:rsidRPr="009D22F9">
        <w:rPr>
          <w:szCs w:val="28"/>
        </w:rPr>
        <w:t xml:space="preserve"> в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>б</w:t>
      </w:r>
      <w:r w:rsidRPr="009D22F9">
        <w:rPr>
          <w:szCs w:val="28"/>
          <w:lang w:val="uk-UA"/>
        </w:rPr>
        <w:t>і</w:t>
      </w:r>
      <w:proofErr w:type="gramStart"/>
      <w:r w:rsidRPr="009D22F9">
        <w:rPr>
          <w:szCs w:val="28"/>
        </w:rPr>
        <w:t>р</w:t>
      </w:r>
      <w:proofErr w:type="gramEnd"/>
      <w:r w:rsidRPr="009D22F9">
        <w:rPr>
          <w:szCs w:val="28"/>
        </w:rPr>
        <w:t xml:space="preserve"> </w:t>
      </w:r>
      <w:proofErr w:type="spellStart"/>
      <w:r w:rsidRPr="009D22F9">
        <w:rPr>
          <w:szCs w:val="28"/>
        </w:rPr>
        <w:t>техн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>ч</w:t>
      </w:r>
      <w:r w:rsidRPr="009D22F9">
        <w:rPr>
          <w:szCs w:val="28"/>
          <w:lang w:val="uk-UA"/>
        </w:rPr>
        <w:t>них та</w:t>
      </w:r>
      <w:r w:rsidRPr="009D22F9">
        <w:rPr>
          <w:szCs w:val="28"/>
        </w:rPr>
        <w:t xml:space="preserve"> </w:t>
      </w:r>
      <w:proofErr w:type="spellStart"/>
      <w:r w:rsidRPr="009D22F9">
        <w:rPr>
          <w:szCs w:val="28"/>
        </w:rPr>
        <w:t>програмн</w:t>
      </w:r>
      <w:proofErr w:type="spellEnd"/>
      <w:r w:rsidRPr="009D22F9">
        <w:rPr>
          <w:szCs w:val="28"/>
          <w:lang w:val="uk-UA"/>
        </w:rPr>
        <w:t>и</w:t>
      </w:r>
      <w:r w:rsidRPr="009D22F9">
        <w:rPr>
          <w:szCs w:val="28"/>
        </w:rPr>
        <w:t>х</w:t>
      </w:r>
      <w:r w:rsidRPr="009D22F9">
        <w:rPr>
          <w:szCs w:val="28"/>
          <w:lang w:val="uk-UA"/>
        </w:rPr>
        <w:t xml:space="preserve"> засобів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Т – </w:t>
      </w:r>
      <w:r w:rsidRPr="009D22F9">
        <w:rPr>
          <w:szCs w:val="28"/>
          <w:lang w:val="uk-UA"/>
        </w:rPr>
        <w:t>інфраструктури підприємства</w:t>
      </w:r>
      <w:r w:rsidRPr="009D22F9">
        <w:rPr>
          <w:szCs w:val="28"/>
        </w:rPr>
        <w:t>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 xml:space="preserve">– </w:t>
      </w:r>
      <w:proofErr w:type="spellStart"/>
      <w:r w:rsidRPr="009D22F9">
        <w:rPr>
          <w:szCs w:val="28"/>
        </w:rPr>
        <w:t>оптим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>з</w:t>
      </w:r>
      <w:r w:rsidRPr="009D22F9">
        <w:rPr>
          <w:szCs w:val="28"/>
          <w:lang w:val="uk-UA"/>
        </w:rPr>
        <w:t>у</w:t>
      </w:r>
      <w:r w:rsidRPr="009D22F9">
        <w:rPr>
          <w:szCs w:val="28"/>
        </w:rPr>
        <w:t>ват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>Т-</w:t>
      </w:r>
      <w:proofErr w:type="spellStart"/>
      <w:r w:rsidRPr="009D22F9">
        <w:rPr>
          <w:szCs w:val="28"/>
        </w:rPr>
        <w:t>процес</w:t>
      </w:r>
      <w:proofErr w:type="spellEnd"/>
      <w:r w:rsidRPr="009D22F9">
        <w:rPr>
          <w:szCs w:val="28"/>
          <w:lang w:val="uk-UA"/>
        </w:rPr>
        <w:t>и</w:t>
      </w:r>
      <w:r w:rsidRPr="009D22F9">
        <w:rPr>
          <w:szCs w:val="28"/>
        </w:rPr>
        <w:t>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 xml:space="preserve">– </w:t>
      </w:r>
      <w:r w:rsidRPr="009D22F9">
        <w:rPr>
          <w:szCs w:val="28"/>
          <w:lang w:val="uk-UA"/>
        </w:rPr>
        <w:t>визначати</w:t>
      </w:r>
      <w:r w:rsidRPr="009D22F9">
        <w:rPr>
          <w:szCs w:val="28"/>
        </w:rPr>
        <w:t xml:space="preserve"> ресурс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>,</w:t>
      </w:r>
      <w:r w:rsidRPr="009D22F9">
        <w:rPr>
          <w:szCs w:val="28"/>
          <w:lang w:val="uk-UA"/>
        </w:rPr>
        <w:t xml:space="preserve"> які </w:t>
      </w:r>
      <w:proofErr w:type="spellStart"/>
      <w:r w:rsidRPr="009D22F9">
        <w:rPr>
          <w:szCs w:val="28"/>
        </w:rPr>
        <w:t>необх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>д</w:t>
      </w:r>
      <w:r w:rsidRPr="009D22F9">
        <w:rPr>
          <w:szCs w:val="28"/>
          <w:lang w:val="uk-UA"/>
        </w:rPr>
        <w:t>ні</w:t>
      </w:r>
      <w:r w:rsidRPr="009D22F9">
        <w:rPr>
          <w:szCs w:val="28"/>
        </w:rPr>
        <w:t xml:space="preserve"> для </w:t>
      </w:r>
      <w:proofErr w:type="spellStart"/>
      <w:r w:rsidRPr="009D22F9">
        <w:rPr>
          <w:szCs w:val="28"/>
          <w:lang w:val="uk-UA"/>
        </w:rPr>
        <w:t>заб</w:t>
      </w:r>
      <w:proofErr w:type="spellEnd"/>
      <w:r w:rsidRPr="009D22F9">
        <w:rPr>
          <w:szCs w:val="28"/>
        </w:rPr>
        <w:t>е</w:t>
      </w:r>
      <w:r w:rsidRPr="009D22F9">
        <w:rPr>
          <w:szCs w:val="28"/>
          <w:lang w:val="uk-UA"/>
        </w:rPr>
        <w:t>з</w:t>
      </w:r>
      <w:r w:rsidRPr="009D22F9">
        <w:rPr>
          <w:szCs w:val="28"/>
        </w:rPr>
        <w:t>печен</w:t>
      </w:r>
      <w:r w:rsidRPr="009D22F9">
        <w:rPr>
          <w:szCs w:val="28"/>
          <w:lang w:val="uk-UA"/>
        </w:rPr>
        <w:t>н</w:t>
      </w:r>
      <w:r w:rsidRPr="009D22F9">
        <w:rPr>
          <w:szCs w:val="28"/>
        </w:rPr>
        <w:t>я над</w:t>
      </w:r>
      <w:proofErr w:type="spellStart"/>
      <w:r w:rsidRPr="009D22F9">
        <w:rPr>
          <w:szCs w:val="28"/>
          <w:lang w:val="uk-UA"/>
        </w:rPr>
        <w:t>ійності</w:t>
      </w:r>
      <w:proofErr w:type="spellEnd"/>
      <w:r w:rsidRPr="009D22F9">
        <w:rPr>
          <w:szCs w:val="28"/>
        </w:rPr>
        <w:t xml:space="preserve"> </w:t>
      </w:r>
      <w:proofErr w:type="spellStart"/>
      <w:r w:rsidRPr="009D22F9">
        <w:rPr>
          <w:szCs w:val="28"/>
        </w:rPr>
        <w:t>функц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>он</w:t>
      </w:r>
      <w:r w:rsidRPr="009D22F9">
        <w:rPr>
          <w:szCs w:val="28"/>
          <w:lang w:val="uk-UA"/>
        </w:rPr>
        <w:t>у</w:t>
      </w:r>
      <w:proofErr w:type="spellStart"/>
      <w:r w:rsidRPr="009D22F9">
        <w:rPr>
          <w:szCs w:val="28"/>
        </w:rPr>
        <w:t>ван</w:t>
      </w:r>
      <w:proofErr w:type="spellEnd"/>
      <w:r w:rsidRPr="009D22F9">
        <w:rPr>
          <w:szCs w:val="28"/>
          <w:lang w:val="uk-UA"/>
        </w:rPr>
        <w:t>н</w:t>
      </w:r>
      <w:r w:rsidRPr="009D22F9">
        <w:rPr>
          <w:szCs w:val="28"/>
        </w:rPr>
        <w:t xml:space="preserve">я </w:t>
      </w:r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нформац</w:t>
      </w:r>
      <w:r w:rsidRPr="009D22F9">
        <w:rPr>
          <w:szCs w:val="28"/>
          <w:lang w:val="uk-UA"/>
        </w:rPr>
        <w:t>ійних</w:t>
      </w:r>
      <w:proofErr w:type="spellEnd"/>
      <w:r w:rsidRPr="009D22F9">
        <w:rPr>
          <w:szCs w:val="28"/>
        </w:rPr>
        <w:t xml:space="preserve"> систем;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 xml:space="preserve">– </w:t>
      </w:r>
      <w:proofErr w:type="spellStart"/>
      <w:r w:rsidRPr="009D22F9">
        <w:rPr>
          <w:szCs w:val="28"/>
        </w:rPr>
        <w:t>анал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>з</w:t>
      </w:r>
      <w:r w:rsidRPr="009D22F9">
        <w:rPr>
          <w:szCs w:val="28"/>
          <w:lang w:val="uk-UA"/>
        </w:rPr>
        <w:t>у</w:t>
      </w:r>
      <w:r w:rsidRPr="009D22F9">
        <w:rPr>
          <w:szCs w:val="28"/>
        </w:rPr>
        <w:t>ват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показ</w:t>
      </w:r>
      <w:proofErr w:type="spellStart"/>
      <w:r w:rsidRPr="009D22F9">
        <w:rPr>
          <w:szCs w:val="28"/>
          <w:lang w:val="uk-UA"/>
        </w:rPr>
        <w:t>ники</w:t>
      </w:r>
      <w:proofErr w:type="spellEnd"/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е</w:t>
      </w:r>
      <w:proofErr w:type="spellStart"/>
      <w:r w:rsidRPr="009D22F9">
        <w:rPr>
          <w:szCs w:val="28"/>
        </w:rPr>
        <w:t>фективност</w:t>
      </w:r>
      <w:proofErr w:type="spellEnd"/>
      <w:r w:rsidRPr="009D22F9">
        <w:rPr>
          <w:szCs w:val="28"/>
          <w:lang w:val="uk-UA"/>
        </w:rPr>
        <w:t>і</w:t>
      </w:r>
      <w:r w:rsidRPr="009D22F9">
        <w:rPr>
          <w:szCs w:val="28"/>
        </w:rPr>
        <w:t xml:space="preserve"> </w:t>
      </w:r>
      <w:proofErr w:type="spellStart"/>
      <w:r w:rsidRPr="009D22F9">
        <w:rPr>
          <w:szCs w:val="28"/>
          <w:lang w:val="uk-UA"/>
        </w:rPr>
        <w:t>і</w:t>
      </w:r>
      <w:r w:rsidRPr="009D22F9">
        <w:rPr>
          <w:szCs w:val="28"/>
        </w:rPr>
        <w:t>нформац</w:t>
      </w:r>
      <w:r w:rsidRPr="009D22F9">
        <w:rPr>
          <w:szCs w:val="28"/>
          <w:lang w:val="uk-UA"/>
        </w:rPr>
        <w:t>ійних</w:t>
      </w:r>
      <w:proofErr w:type="spellEnd"/>
      <w:r w:rsidRPr="009D22F9">
        <w:rPr>
          <w:szCs w:val="28"/>
        </w:rPr>
        <w:t xml:space="preserve"> систем;</w:t>
      </w:r>
    </w:p>
    <w:p w:rsidR="009D22F9" w:rsidRPr="009D22F9" w:rsidRDefault="009D22F9" w:rsidP="009D22F9">
      <w:pPr>
        <w:ind w:left="360"/>
        <w:rPr>
          <w:szCs w:val="28"/>
        </w:rPr>
      </w:pPr>
      <w:r w:rsidRPr="009D22F9">
        <w:rPr>
          <w:szCs w:val="28"/>
        </w:rPr>
        <w:t>– орган</w:t>
      </w:r>
      <w:r w:rsidRPr="009D22F9">
        <w:rPr>
          <w:szCs w:val="28"/>
          <w:lang w:val="uk-UA"/>
        </w:rPr>
        <w:t>і</w:t>
      </w:r>
      <w:r w:rsidRPr="009D22F9">
        <w:rPr>
          <w:szCs w:val="28"/>
        </w:rPr>
        <w:t>зов</w:t>
      </w:r>
      <w:r w:rsidRPr="009D22F9">
        <w:rPr>
          <w:szCs w:val="28"/>
          <w:lang w:val="uk-UA"/>
        </w:rPr>
        <w:t>у</w:t>
      </w:r>
      <w:r w:rsidRPr="009D22F9">
        <w:rPr>
          <w:szCs w:val="28"/>
        </w:rPr>
        <w:t>ват</w:t>
      </w:r>
      <w:r w:rsidRPr="009D22F9">
        <w:rPr>
          <w:szCs w:val="28"/>
          <w:lang w:val="uk-UA"/>
        </w:rPr>
        <w:t>и</w:t>
      </w:r>
      <w:r w:rsidRPr="009D22F9">
        <w:rPr>
          <w:szCs w:val="28"/>
        </w:rPr>
        <w:t xml:space="preserve"> р</w:t>
      </w:r>
      <w:r w:rsidRPr="009D22F9">
        <w:rPr>
          <w:szCs w:val="28"/>
          <w:lang w:val="uk-UA"/>
        </w:rPr>
        <w:t>о</w:t>
      </w:r>
      <w:r w:rsidRPr="009D22F9">
        <w:rPr>
          <w:szCs w:val="28"/>
        </w:rPr>
        <w:t xml:space="preserve">боты </w:t>
      </w:r>
      <w:r w:rsidRPr="009D22F9">
        <w:rPr>
          <w:szCs w:val="28"/>
          <w:lang w:val="uk-UA"/>
        </w:rPr>
        <w:t>із забезпечення якісного обслуговування та</w:t>
      </w:r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е</w:t>
      </w:r>
      <w:proofErr w:type="spellStart"/>
      <w:r w:rsidRPr="009D22F9">
        <w:rPr>
          <w:szCs w:val="28"/>
        </w:rPr>
        <w:t>ксплуатац</w:t>
      </w:r>
      <w:r w:rsidRPr="009D22F9">
        <w:rPr>
          <w:szCs w:val="28"/>
          <w:lang w:val="uk-UA"/>
        </w:rPr>
        <w:t>ії</w:t>
      </w:r>
      <w:proofErr w:type="spellEnd"/>
      <w:r w:rsidRPr="009D22F9">
        <w:rPr>
          <w:szCs w:val="28"/>
        </w:rPr>
        <w:t xml:space="preserve"> </w:t>
      </w:r>
      <w:r w:rsidRPr="009D22F9">
        <w:rPr>
          <w:szCs w:val="28"/>
          <w:lang w:val="uk-UA"/>
        </w:rPr>
        <w:t>і</w:t>
      </w:r>
      <w:proofErr w:type="spellStart"/>
      <w:r w:rsidRPr="009D22F9">
        <w:rPr>
          <w:szCs w:val="28"/>
        </w:rPr>
        <w:t>нформац</w:t>
      </w:r>
      <w:r w:rsidRPr="009D22F9">
        <w:rPr>
          <w:szCs w:val="28"/>
          <w:lang w:val="uk-UA"/>
        </w:rPr>
        <w:t>ійних</w:t>
      </w:r>
      <w:proofErr w:type="spellEnd"/>
      <w:r w:rsidRPr="009D22F9">
        <w:rPr>
          <w:szCs w:val="28"/>
        </w:rPr>
        <w:t xml:space="preserve"> систем;</w:t>
      </w:r>
    </w:p>
    <w:p w:rsidR="00AC2817" w:rsidRPr="009D22F9" w:rsidRDefault="00AC2817" w:rsidP="00AC2817">
      <w:pPr>
        <w:pStyle w:val="a3"/>
        <w:rPr>
          <w:sz w:val="28"/>
          <w:szCs w:val="28"/>
        </w:rPr>
      </w:pPr>
    </w:p>
    <w:p w:rsidR="00DB50B5" w:rsidRDefault="00DB50B5" w:rsidP="00DB50B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опанування дисципліни в контексті підготовки фахівців певної освітньої програми.</w:t>
      </w:r>
    </w:p>
    <w:p w:rsidR="009D22F9" w:rsidRPr="009D22F9" w:rsidRDefault="009D22F9" w:rsidP="009D22F9">
      <w:pPr>
        <w:tabs>
          <w:tab w:val="left" w:pos="284"/>
          <w:tab w:val="left" w:pos="567"/>
        </w:tabs>
        <w:ind w:left="360"/>
        <w:rPr>
          <w:szCs w:val="28"/>
          <w:lang w:val="uk-UA"/>
        </w:rPr>
      </w:pPr>
      <w:r w:rsidRPr="009D22F9">
        <w:rPr>
          <w:szCs w:val="28"/>
          <w:lang w:val="uk-UA"/>
        </w:rPr>
        <w:t xml:space="preserve"> – сформувати систему знань щодо сучасних технологій, методів та інструментальних засобів, які застосовуються для управління </w:t>
      </w:r>
      <w:proofErr w:type="spellStart"/>
      <w:r w:rsidRPr="009D22F9">
        <w:rPr>
          <w:szCs w:val="28"/>
          <w:lang w:val="uk-UA"/>
        </w:rPr>
        <w:t>ІТ-інфраструктурою</w:t>
      </w:r>
      <w:proofErr w:type="spellEnd"/>
      <w:r w:rsidRPr="009D22F9">
        <w:rPr>
          <w:szCs w:val="28"/>
          <w:lang w:val="uk-UA"/>
        </w:rPr>
        <w:t xml:space="preserve"> підприємства та оптимізації функціонування </w:t>
      </w:r>
      <w:proofErr w:type="spellStart"/>
      <w:r w:rsidRPr="009D22F9">
        <w:rPr>
          <w:szCs w:val="28"/>
          <w:lang w:val="uk-UA"/>
        </w:rPr>
        <w:t>ІТ-підрозділу</w:t>
      </w:r>
      <w:proofErr w:type="spellEnd"/>
      <w:r w:rsidRPr="009D22F9">
        <w:rPr>
          <w:szCs w:val="28"/>
          <w:lang w:val="uk-UA"/>
        </w:rPr>
        <w:t>, а також практичні навики, що дозволяють визначити і мінімізувати витрати на ІТ</w:t>
      </w:r>
    </w:p>
    <w:p w:rsidR="009D22F9" w:rsidRDefault="009D22F9" w:rsidP="009D22F9">
      <w:pPr>
        <w:pStyle w:val="a3"/>
        <w:rPr>
          <w:sz w:val="28"/>
          <w:szCs w:val="28"/>
          <w:lang w:val="uk-UA"/>
        </w:rPr>
      </w:pPr>
    </w:p>
    <w:p w:rsidR="00DB50B5" w:rsidRDefault="00DB50B5" w:rsidP="00DB50B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proofErr w:type="spellStart"/>
      <w:r>
        <w:rPr>
          <w:sz w:val="28"/>
          <w:szCs w:val="28"/>
          <w:lang w:val="uk-UA"/>
        </w:rPr>
        <w:t>компетентносте</w:t>
      </w:r>
      <w:r w:rsidR="009D22F9"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>, яких набуде студент після опанування даної дисципліни.</w:t>
      </w:r>
    </w:p>
    <w:p w:rsidR="009D22F9" w:rsidRPr="009D22F9" w:rsidRDefault="009D22F9" w:rsidP="009D22F9">
      <w:pPr>
        <w:tabs>
          <w:tab w:val="left" w:pos="851"/>
          <w:tab w:val="left" w:pos="1134"/>
        </w:tabs>
        <w:ind w:left="360"/>
        <w:rPr>
          <w:szCs w:val="28"/>
          <w:lang w:val="uk-UA"/>
        </w:rPr>
      </w:pPr>
      <w:r w:rsidRPr="009D22F9">
        <w:rPr>
          <w:szCs w:val="28"/>
          <w:lang w:val="uk-UA"/>
        </w:rPr>
        <w:t>- Знання стандартів, методів і засобів управління процесами життєвого циклу інформаційних систем, продуктів і сервісів інформаційних технологій;</w:t>
      </w:r>
    </w:p>
    <w:p w:rsidR="009D22F9" w:rsidRPr="009D22F9" w:rsidRDefault="009D22F9" w:rsidP="009D22F9">
      <w:pPr>
        <w:tabs>
          <w:tab w:val="left" w:pos="284"/>
          <w:tab w:val="left" w:pos="567"/>
        </w:tabs>
        <w:ind w:left="360"/>
        <w:rPr>
          <w:szCs w:val="28"/>
          <w:lang w:val="uk-UA"/>
        </w:rPr>
      </w:pPr>
      <w:r w:rsidRPr="009D22F9">
        <w:rPr>
          <w:szCs w:val="28"/>
          <w:lang w:val="uk-UA"/>
        </w:rPr>
        <w:lastRenderedPageBreak/>
        <w:t xml:space="preserve">- Базові знання в області системних досліджень і вміння застосовувати їх під час управління </w:t>
      </w:r>
      <w:proofErr w:type="spellStart"/>
      <w:r w:rsidRPr="009D22F9">
        <w:rPr>
          <w:szCs w:val="28"/>
          <w:lang w:val="uk-UA"/>
        </w:rPr>
        <w:t>ІТ-проектами</w:t>
      </w:r>
      <w:proofErr w:type="spellEnd"/>
      <w:r w:rsidRPr="009D22F9">
        <w:rPr>
          <w:szCs w:val="28"/>
          <w:lang w:val="uk-UA"/>
        </w:rPr>
        <w:t>, здійснення моделювання систем, проведення системного аналізу об'єктів інформатизації, прийняття рішень;</w:t>
      </w:r>
    </w:p>
    <w:p w:rsidR="009D22F9" w:rsidRPr="009D22F9" w:rsidRDefault="009D22F9" w:rsidP="009D22F9">
      <w:pPr>
        <w:tabs>
          <w:tab w:val="left" w:pos="284"/>
          <w:tab w:val="left" w:pos="567"/>
        </w:tabs>
        <w:ind w:left="360"/>
        <w:rPr>
          <w:szCs w:val="28"/>
          <w:lang w:val="uk-UA"/>
        </w:rPr>
      </w:pPr>
      <w:r w:rsidRPr="009D22F9">
        <w:rPr>
          <w:szCs w:val="28"/>
          <w:lang w:val="uk-UA"/>
        </w:rPr>
        <w:t>- Здатність до проектної діяльності в професійній сфері, уміння будувати і використовувати моделі для опису об'єктів і процесів, здійснювати їх якісний аналіз;</w:t>
      </w:r>
    </w:p>
    <w:p w:rsidR="009D22F9" w:rsidRPr="009D22F9" w:rsidRDefault="009D22F9" w:rsidP="009D22F9">
      <w:pPr>
        <w:tabs>
          <w:tab w:val="left" w:pos="284"/>
          <w:tab w:val="left" w:pos="567"/>
        </w:tabs>
        <w:ind w:left="360"/>
        <w:rPr>
          <w:szCs w:val="28"/>
          <w:lang w:val="uk-UA"/>
        </w:rPr>
      </w:pPr>
      <w:r w:rsidRPr="009D22F9">
        <w:rPr>
          <w:szCs w:val="28"/>
          <w:lang w:val="uk-UA"/>
        </w:rPr>
        <w:t>- Знання теоретичних і практичних основ методології та технології моделювання у процесі дослідження, проектування та експлуатації інформаційних систем, продуктів, сервісів інформаційних технологій, інших об'єктів професійної діяльності; здатність реалізовувати алгоритми моделювання для дослідження характеристик і стану складних об'єктів.</w:t>
      </w:r>
    </w:p>
    <w:p w:rsidR="009D22F9" w:rsidRDefault="009D22F9" w:rsidP="009D22F9">
      <w:pPr>
        <w:pStyle w:val="a3"/>
        <w:rPr>
          <w:sz w:val="28"/>
          <w:szCs w:val="28"/>
          <w:lang w:val="uk-UA"/>
        </w:rPr>
      </w:pPr>
    </w:p>
    <w:p w:rsidR="00DB50B5" w:rsidRDefault="00DB50B5" w:rsidP="00DB50B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Сфера реалізації набутих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в майбутній професії.</w:t>
      </w:r>
    </w:p>
    <w:p w:rsidR="009D22F9" w:rsidRPr="009D22F9" w:rsidRDefault="009D22F9" w:rsidP="009D22F9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0" w:firstLine="360"/>
        <w:rPr>
          <w:szCs w:val="28"/>
          <w:lang w:val="uk-UA"/>
        </w:rPr>
      </w:pPr>
      <w:r w:rsidRPr="009D22F9">
        <w:rPr>
          <w:szCs w:val="28"/>
          <w:lang w:val="uk-UA"/>
        </w:rPr>
        <w:t>Здатність застосовувати сучасні орієнтовані на інформаційні технології підходи до управління організацією та уміння використовувати стандарти побудови й інтеграції та впровадження інформаційних систем у цілому, а також сервісів у їх складі.</w:t>
      </w:r>
    </w:p>
    <w:p w:rsidR="009D22F9" w:rsidRPr="009D22F9" w:rsidRDefault="009D22F9" w:rsidP="009D22F9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0" w:firstLine="360"/>
        <w:rPr>
          <w:szCs w:val="28"/>
          <w:lang w:val="uk-UA"/>
        </w:rPr>
      </w:pPr>
      <w:r w:rsidRPr="009D22F9">
        <w:rPr>
          <w:szCs w:val="28"/>
          <w:lang w:val="uk-UA"/>
        </w:rPr>
        <w:t xml:space="preserve">Здатність розробляти та впроваджувати спеціалізовані і </w:t>
      </w:r>
      <w:proofErr w:type="spellStart"/>
      <w:r w:rsidRPr="009D22F9">
        <w:rPr>
          <w:szCs w:val="28"/>
          <w:lang w:val="uk-UA"/>
        </w:rPr>
        <w:t>нформаційні</w:t>
      </w:r>
      <w:proofErr w:type="spellEnd"/>
      <w:r w:rsidRPr="009D22F9">
        <w:rPr>
          <w:szCs w:val="28"/>
          <w:lang w:val="uk-UA"/>
        </w:rPr>
        <w:t xml:space="preserve"> системи для автоматизації адміністративних бізнес-процесів.</w:t>
      </w:r>
    </w:p>
    <w:p w:rsidR="009D22F9" w:rsidRPr="009D22F9" w:rsidRDefault="009D22F9" w:rsidP="009D22F9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0" w:firstLine="360"/>
        <w:rPr>
          <w:szCs w:val="28"/>
          <w:lang w:val="uk-UA"/>
        </w:rPr>
      </w:pPr>
      <w:r w:rsidRPr="009D22F9">
        <w:rPr>
          <w:szCs w:val="28"/>
          <w:lang w:val="uk-UA"/>
        </w:rPr>
        <w:t>Здатність управляти якістю продуктів і сервісів як складових інформаційно-управляючих систем на основі використання сучасних підходів та інструментальних засобів тестування програмного забезпечення.</w:t>
      </w:r>
    </w:p>
    <w:p w:rsidR="009D22F9" w:rsidRPr="009D22F9" w:rsidRDefault="009D22F9" w:rsidP="009D22F9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0" w:firstLine="360"/>
        <w:rPr>
          <w:szCs w:val="28"/>
          <w:lang w:val="uk-UA"/>
        </w:rPr>
      </w:pPr>
      <w:r w:rsidRPr="009D22F9">
        <w:rPr>
          <w:szCs w:val="28"/>
          <w:lang w:val="uk-UA"/>
        </w:rPr>
        <w:t xml:space="preserve">Здатність будувати, підтримувати та удосконалювати </w:t>
      </w:r>
      <w:r w:rsidRPr="009D22F9">
        <w:rPr>
          <w:szCs w:val="28"/>
        </w:rPr>
        <w:t>IT</w:t>
      </w:r>
      <w:r w:rsidRPr="009D22F9">
        <w:rPr>
          <w:szCs w:val="28"/>
          <w:lang w:val="uk-UA"/>
        </w:rPr>
        <w:t xml:space="preserve"> – інфраструктуру підприємства на основі інтеграції технологій розробки та автоматизованого впровадження програмного забезпечення з урахуванням життєвого циклу інформаційних систем, продуктів і сервісів.</w:t>
      </w:r>
    </w:p>
    <w:p w:rsidR="009D22F9" w:rsidRPr="009D22F9" w:rsidRDefault="009D22F9" w:rsidP="009D22F9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0" w:firstLine="360"/>
        <w:rPr>
          <w:szCs w:val="28"/>
          <w:lang w:val="uk-UA"/>
        </w:rPr>
      </w:pPr>
      <w:r w:rsidRPr="009D22F9">
        <w:rPr>
          <w:szCs w:val="28"/>
          <w:lang w:val="uk-UA"/>
        </w:rPr>
        <w:t>Здатність застосовувати методології, технології та інструментальні засоби для управління процесами життєвого циклу інформаційних і програмних систем, продуктів і сервісів інформаційних технологій відповідно до вимог замовника.</w:t>
      </w:r>
    </w:p>
    <w:p w:rsidR="009D22F9" w:rsidRDefault="009D22F9" w:rsidP="009D22F9">
      <w:pPr>
        <w:pStyle w:val="a3"/>
        <w:ind w:left="0" w:firstLine="360"/>
        <w:rPr>
          <w:sz w:val="28"/>
          <w:szCs w:val="28"/>
          <w:lang w:val="uk-UA"/>
        </w:rPr>
      </w:pPr>
    </w:p>
    <w:p w:rsidR="00DB50B5" w:rsidRDefault="00DB50B5" w:rsidP="00DB50B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Взаємозв</w:t>
      </w:r>
      <w:proofErr w:type="spellEnd"/>
      <w:r w:rsidRPr="00DB50B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r>
        <w:rPr>
          <w:sz w:val="28"/>
          <w:szCs w:val="28"/>
          <w:lang w:val="uk-UA"/>
        </w:rPr>
        <w:t xml:space="preserve"> дисципліни з іншими дисциплінами навчального плану, вимоги до попередньо набутих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</w:t>
      </w:r>
      <w:r w:rsidR="00CA56CE">
        <w:rPr>
          <w:sz w:val="28"/>
          <w:szCs w:val="28"/>
          <w:lang w:val="uk-UA"/>
        </w:rPr>
        <w:t>(за потребою).</w:t>
      </w:r>
    </w:p>
    <w:p w:rsidR="009D22F9" w:rsidRPr="008F4902" w:rsidRDefault="008F4902" w:rsidP="009D22F9">
      <w:pPr>
        <w:pStyle w:val="a3"/>
        <w:rPr>
          <w:lang w:val="uk-UA"/>
        </w:rPr>
      </w:pPr>
      <w:r>
        <w:rPr>
          <w:lang w:val="uk-UA"/>
        </w:rPr>
        <w:t xml:space="preserve">Дисципліна базується на знаннях, що отримані за результатами вивчення Системного аналізу, Моделювання систем, Технологій </w:t>
      </w:r>
      <w:proofErr w:type="spellStart"/>
      <w:r>
        <w:rPr>
          <w:lang w:val="uk-UA"/>
        </w:rPr>
        <w:t>кібербезпеки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Комп</w:t>
      </w:r>
      <w:proofErr w:type="spellEnd"/>
      <w:r w:rsidRPr="008F4902">
        <w:t>’</w:t>
      </w:r>
      <w:proofErr w:type="spellStart"/>
      <w:r>
        <w:rPr>
          <w:lang w:val="uk-UA"/>
        </w:rPr>
        <w:t>ютерних</w:t>
      </w:r>
      <w:proofErr w:type="spellEnd"/>
      <w:r>
        <w:rPr>
          <w:lang w:val="uk-UA"/>
        </w:rPr>
        <w:t xml:space="preserve"> мереж, Проектування інформаційних систем, Управління ІТ проектами, Теорії інформаційних систем.</w:t>
      </w:r>
      <w:bookmarkStart w:id="0" w:name="_GoBack"/>
      <w:bookmarkEnd w:id="0"/>
    </w:p>
    <w:p w:rsidR="009D22F9" w:rsidRDefault="009D22F9" w:rsidP="009D22F9">
      <w:pPr>
        <w:pStyle w:val="a3"/>
        <w:rPr>
          <w:sz w:val="28"/>
          <w:szCs w:val="28"/>
          <w:lang w:val="uk-UA"/>
        </w:rPr>
      </w:pPr>
    </w:p>
    <w:p w:rsidR="00CA56CE" w:rsidRDefault="00CA56CE" w:rsidP="00DB50B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Мова викладання </w:t>
      </w:r>
      <w:proofErr w:type="spellStart"/>
      <w:r>
        <w:rPr>
          <w:sz w:val="28"/>
          <w:szCs w:val="28"/>
          <w:lang w:val="uk-UA"/>
        </w:rPr>
        <w:t>_</w:t>
      </w:r>
      <w:r w:rsidR="009D22F9" w:rsidRPr="009D22F9">
        <w:rPr>
          <w:sz w:val="28"/>
          <w:szCs w:val="28"/>
          <w:u w:val="single"/>
          <w:lang w:val="uk-UA"/>
        </w:rPr>
        <w:t>українсь</w:t>
      </w:r>
      <w:proofErr w:type="spellEnd"/>
      <w:r w:rsidR="009D22F9" w:rsidRPr="009D22F9">
        <w:rPr>
          <w:sz w:val="28"/>
          <w:szCs w:val="28"/>
          <w:u w:val="single"/>
          <w:lang w:val="uk-UA"/>
        </w:rPr>
        <w:t>ка</w:t>
      </w:r>
      <w:r>
        <w:rPr>
          <w:sz w:val="28"/>
          <w:szCs w:val="28"/>
          <w:lang w:val="uk-UA"/>
        </w:rPr>
        <w:t>__</w:t>
      </w:r>
    </w:p>
    <w:p w:rsidR="00CA56CE" w:rsidRPr="00DB50B5" w:rsidRDefault="00CA56CE" w:rsidP="00DB50B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Викладачі: __</w:t>
      </w:r>
      <w:r w:rsidR="009D22F9" w:rsidRPr="009D22F9">
        <w:rPr>
          <w:sz w:val="28"/>
          <w:szCs w:val="28"/>
          <w:u w:val="single"/>
          <w:lang w:val="uk-UA"/>
        </w:rPr>
        <w:t xml:space="preserve">доц. </w:t>
      </w:r>
      <w:proofErr w:type="spellStart"/>
      <w:r w:rsidR="009D22F9" w:rsidRPr="009D22F9">
        <w:rPr>
          <w:sz w:val="28"/>
          <w:szCs w:val="28"/>
          <w:u w:val="single"/>
          <w:lang w:val="uk-UA"/>
        </w:rPr>
        <w:t>Шеховцова</w:t>
      </w:r>
      <w:proofErr w:type="spellEnd"/>
      <w:r w:rsidR="009D22F9" w:rsidRPr="009D22F9">
        <w:rPr>
          <w:sz w:val="28"/>
          <w:szCs w:val="28"/>
          <w:u w:val="single"/>
          <w:lang w:val="uk-UA"/>
        </w:rPr>
        <w:t xml:space="preserve"> В.І.</w:t>
      </w:r>
      <w:r>
        <w:rPr>
          <w:sz w:val="28"/>
          <w:szCs w:val="28"/>
          <w:lang w:val="uk-UA"/>
        </w:rPr>
        <w:t>__</w:t>
      </w:r>
    </w:p>
    <w:sectPr w:rsidR="00CA56CE" w:rsidRPr="00DB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48097B"/>
    <w:multiLevelType w:val="hybridMultilevel"/>
    <w:tmpl w:val="034E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F9D"/>
    <w:multiLevelType w:val="hybridMultilevel"/>
    <w:tmpl w:val="4DA62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B24242"/>
    <w:multiLevelType w:val="hybridMultilevel"/>
    <w:tmpl w:val="3000E850"/>
    <w:lvl w:ilvl="0" w:tplc="A4526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5"/>
    <w:rsid w:val="0012577A"/>
    <w:rsid w:val="00151DAB"/>
    <w:rsid w:val="003C40E3"/>
    <w:rsid w:val="006B023F"/>
    <w:rsid w:val="0080755E"/>
    <w:rsid w:val="00873442"/>
    <w:rsid w:val="008F4902"/>
    <w:rsid w:val="009D22F9"/>
    <w:rsid w:val="00AC2817"/>
    <w:rsid w:val="00CA56CE"/>
    <w:rsid w:val="00DB50B5"/>
    <w:rsid w:val="00F77135"/>
    <w:rsid w:val="00F7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42"/>
    <w:pPr>
      <w:suppressAutoHyphens/>
      <w:jc w:val="both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73442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0E3"/>
    <w:rPr>
      <w:rFonts w:ascii="Cambria" w:hAnsi="Cambria" w:cs="Cambria"/>
      <w:b/>
      <w:bCs/>
      <w:color w:val="000000"/>
      <w:kern w:val="1"/>
      <w:sz w:val="32"/>
      <w:szCs w:val="32"/>
    </w:rPr>
  </w:style>
  <w:style w:type="paragraph" w:styleId="a3">
    <w:name w:val="List Paragraph"/>
    <w:basedOn w:val="a"/>
    <w:uiPriority w:val="34"/>
    <w:qFormat/>
    <w:rsid w:val="00DB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42"/>
    <w:pPr>
      <w:suppressAutoHyphens/>
      <w:jc w:val="both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73442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0E3"/>
    <w:rPr>
      <w:rFonts w:ascii="Cambria" w:hAnsi="Cambria" w:cs="Cambria"/>
      <w:b/>
      <w:bCs/>
      <w:color w:val="000000"/>
      <w:kern w:val="1"/>
      <w:sz w:val="32"/>
      <w:szCs w:val="32"/>
    </w:rPr>
  </w:style>
  <w:style w:type="paragraph" w:styleId="a3">
    <w:name w:val="List Paragraph"/>
    <w:basedOn w:val="a"/>
    <w:uiPriority w:val="34"/>
    <w:qFormat/>
    <w:rsid w:val="00DB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2020-01-31T10:38:00Z</dcterms:created>
  <dcterms:modified xsi:type="dcterms:W3CDTF">2020-02-03T13:11:00Z</dcterms:modified>
</cp:coreProperties>
</file>