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F94" w:rsidRPr="001262DC" w:rsidRDefault="00CF5F94" w:rsidP="00CF5F9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</w:pPr>
      <w:bookmarkStart w:id="0" w:name="_GoBack"/>
      <w:r w:rsidRPr="001262DC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 xml:space="preserve">ПУБЛІКАЦІЙНА ДІЯЛЬНІСТЬ </w:t>
      </w:r>
    </w:p>
    <w:p w:rsidR="00CF5F94" w:rsidRPr="001262DC" w:rsidRDefault="00CF5F94" w:rsidP="00CF5F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  <w:r w:rsidRPr="001262DC">
        <w:rPr>
          <w:rFonts w:ascii="Times New Roman" w:eastAsia="Calibri" w:hAnsi="Times New Roman" w:cs="Times New Roman"/>
          <w:b/>
          <w:sz w:val="26"/>
          <w:szCs w:val="26"/>
          <w:lang w:val="uk-UA"/>
        </w:rPr>
        <w:t>СТУДЕНТСЬКОГО НАУКОВОГО ГУРТКА</w:t>
      </w:r>
    </w:p>
    <w:p w:rsidR="00CF5F94" w:rsidRPr="001262DC" w:rsidRDefault="00CF5F94" w:rsidP="00CF5F94">
      <w:pPr>
        <w:spacing w:after="0" w:line="240" w:lineRule="auto"/>
        <w:jc w:val="center"/>
        <w:rPr>
          <w:rFonts w:ascii="Times New Roman" w:eastAsia="Aptos" w:hAnsi="Times New Roman" w:cs="Times New Roman"/>
          <w:b/>
          <w:spacing w:val="-4"/>
          <w:kern w:val="2"/>
          <w:sz w:val="26"/>
          <w:szCs w:val="26"/>
          <w:lang w:val="uk-UA"/>
          <w14:ligatures w14:val="standardContextual"/>
        </w:rPr>
      </w:pPr>
      <w:bookmarkStart w:id="1" w:name="_Hlk212123357"/>
      <w:r w:rsidRPr="001262DC">
        <w:rPr>
          <w:rFonts w:ascii="Times New Roman" w:eastAsia="Aptos" w:hAnsi="Times New Roman" w:cs="Times New Roman"/>
          <w:b/>
          <w:spacing w:val="-4"/>
          <w:kern w:val="2"/>
          <w:sz w:val="26"/>
          <w:szCs w:val="26"/>
          <w:lang w:val="uk-UA"/>
          <w14:ligatures w14:val="standardContextual"/>
        </w:rPr>
        <w:t>«МОДЕЛЮВАННЯ ТА ОПТИМІЗАЦІЯ</w:t>
      </w:r>
    </w:p>
    <w:p w:rsidR="002D0143" w:rsidRPr="001262DC" w:rsidRDefault="00CF5F94" w:rsidP="00CF5F94">
      <w:pPr>
        <w:spacing w:after="0" w:line="240" w:lineRule="auto"/>
        <w:jc w:val="center"/>
        <w:rPr>
          <w:rFonts w:ascii="Times New Roman" w:eastAsia="Aptos" w:hAnsi="Times New Roman" w:cs="Times New Roman"/>
          <w:b/>
          <w:spacing w:val="-4"/>
          <w:kern w:val="2"/>
          <w:sz w:val="26"/>
          <w:szCs w:val="26"/>
          <w:lang w:val="uk-UA"/>
          <w14:ligatures w14:val="standardContextual"/>
        </w:rPr>
      </w:pPr>
      <w:r w:rsidRPr="001262DC">
        <w:rPr>
          <w:rFonts w:ascii="Times New Roman" w:eastAsia="Aptos" w:hAnsi="Times New Roman" w:cs="Times New Roman"/>
          <w:b/>
          <w:spacing w:val="-4"/>
          <w:kern w:val="2"/>
          <w:sz w:val="26"/>
          <w:szCs w:val="26"/>
          <w:lang w:val="uk-UA"/>
          <w14:ligatures w14:val="standardContextual"/>
        </w:rPr>
        <w:t>СТРУКТУР ДАНИХ У СУЧАСНИХ ІС»</w:t>
      </w:r>
      <w:bookmarkEnd w:id="1"/>
    </w:p>
    <w:p w:rsidR="00CF5F94" w:rsidRPr="001262DC" w:rsidRDefault="00CF5F94" w:rsidP="00CF5F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  <w:r w:rsidRPr="001262DC"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за 2025-2026 </w:t>
      </w:r>
      <w:proofErr w:type="spellStart"/>
      <w:r w:rsidRPr="001262DC">
        <w:rPr>
          <w:rFonts w:ascii="Times New Roman" w:eastAsia="Calibri" w:hAnsi="Times New Roman" w:cs="Times New Roman"/>
          <w:b/>
          <w:sz w:val="26"/>
          <w:szCs w:val="26"/>
          <w:lang w:val="uk-UA"/>
        </w:rPr>
        <w:t>н.р</w:t>
      </w:r>
      <w:proofErr w:type="spellEnd"/>
      <w:r w:rsidRPr="001262DC"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. </w:t>
      </w:r>
    </w:p>
    <w:p w:rsidR="00CF5F94" w:rsidRPr="001262DC" w:rsidRDefault="00CF5F94" w:rsidP="00CF5F9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</w:pPr>
      <w:r w:rsidRPr="001262DC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>Опубліковано у 202</w:t>
      </w:r>
      <w:r w:rsidRPr="001262DC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5</w:t>
      </w:r>
      <w:r w:rsidRPr="001262DC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>-202</w:t>
      </w:r>
      <w:r w:rsidRPr="001262DC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6</w:t>
      </w:r>
      <w:r w:rsidRPr="001262DC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 xml:space="preserve"> </w:t>
      </w:r>
      <w:proofErr w:type="spellStart"/>
      <w:r w:rsidRPr="001262DC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>н.р</w:t>
      </w:r>
      <w:proofErr w:type="spellEnd"/>
      <w:r w:rsidRPr="001262DC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>.</w:t>
      </w:r>
    </w:p>
    <w:bookmarkEnd w:id="0"/>
    <w:p w:rsidR="002D7EBC" w:rsidRPr="001262DC" w:rsidRDefault="002D7EBC" w:rsidP="002D7EB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2D7EBC" w:rsidRPr="00A7509D" w:rsidRDefault="002D7EBC" w:rsidP="00A7509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7509D">
        <w:rPr>
          <w:rFonts w:ascii="Times New Roman" w:hAnsi="Times New Roman" w:cs="Times New Roman"/>
          <w:b/>
          <w:i/>
          <w:sz w:val="28"/>
          <w:szCs w:val="28"/>
          <w:lang w:val="uk-UA"/>
        </w:rPr>
        <w:t>Статті у виданнях категорії «</w:t>
      </w:r>
      <w:r w:rsidR="009F2E31" w:rsidRPr="00A7509D">
        <w:rPr>
          <w:rFonts w:ascii="Times New Roman" w:hAnsi="Times New Roman" w:cs="Times New Roman"/>
          <w:b/>
          <w:i/>
          <w:sz w:val="28"/>
          <w:szCs w:val="28"/>
          <w:lang w:val="uk-UA"/>
        </w:rPr>
        <w:t>Б</w:t>
      </w:r>
      <w:r w:rsidRPr="00A7509D">
        <w:rPr>
          <w:rFonts w:ascii="Times New Roman" w:hAnsi="Times New Roman" w:cs="Times New Roman"/>
          <w:b/>
          <w:i/>
          <w:sz w:val="28"/>
          <w:szCs w:val="28"/>
          <w:lang w:val="uk-UA"/>
        </w:rPr>
        <w:t>»</w:t>
      </w:r>
    </w:p>
    <w:p w:rsidR="0087297D" w:rsidRPr="001262DC" w:rsidRDefault="0087297D" w:rsidP="002D7EB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  <w:lang w:val="uk-UA"/>
        </w:rPr>
      </w:pPr>
    </w:p>
    <w:p w:rsidR="00A7509D" w:rsidRPr="00A7509D" w:rsidRDefault="00A7509D" w:rsidP="00A7509D">
      <w:pPr>
        <w:spacing w:after="0" w:line="240" w:lineRule="auto"/>
        <w:ind w:left="-2" w:firstLine="71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750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 w:eastAsia="ru-RU"/>
        </w:rPr>
        <w:t xml:space="preserve">Панфьорова І.Ю., </w:t>
      </w:r>
      <w:proofErr w:type="spellStart"/>
      <w:r w:rsidRPr="00A750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 w:eastAsia="ru-RU"/>
        </w:rPr>
        <w:t>Шкредова</w:t>
      </w:r>
      <w:proofErr w:type="spellEnd"/>
      <w:r w:rsidRPr="00A750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 w:eastAsia="ru-RU"/>
        </w:rPr>
        <w:t xml:space="preserve"> Є.Я. Розробка комбінованого методу аналізу збитків на виробництві виробів із нержавіючої сталі //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 w:eastAsia="ru-RU"/>
        </w:rPr>
        <w:t xml:space="preserve"> </w:t>
      </w:r>
      <w:r w:rsidRPr="00A750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 w:eastAsia="ru-RU"/>
        </w:rPr>
        <w:t>«</w:t>
      </w:r>
      <w:proofErr w:type="spellStart"/>
      <w:r w:rsidRPr="00A750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ru-RU" w:eastAsia="ru-RU"/>
        </w:rPr>
        <w:t>Information</w:t>
      </w:r>
      <w:proofErr w:type="spellEnd"/>
      <w:r w:rsidRPr="00A750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A750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ru-RU" w:eastAsia="ru-RU"/>
        </w:rPr>
        <w:t>Technology</w:t>
      </w:r>
      <w:proofErr w:type="spellEnd"/>
      <w:r w:rsidRPr="00A750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 w:eastAsia="ru-RU"/>
        </w:rPr>
        <w:t xml:space="preserve">: </w:t>
      </w:r>
      <w:proofErr w:type="spellStart"/>
      <w:r w:rsidRPr="00A750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ru-RU" w:eastAsia="ru-RU"/>
        </w:rPr>
        <w:t>Computer</w:t>
      </w:r>
      <w:proofErr w:type="spellEnd"/>
      <w:r w:rsidRPr="00A750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A750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ru-RU" w:eastAsia="ru-RU"/>
        </w:rPr>
        <w:t>Science</w:t>
      </w:r>
      <w:proofErr w:type="spellEnd"/>
      <w:r w:rsidRPr="00A750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 w:eastAsia="ru-RU"/>
        </w:rPr>
        <w:t xml:space="preserve">, </w:t>
      </w:r>
      <w:proofErr w:type="spellStart"/>
      <w:r w:rsidRPr="00A750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ru-RU" w:eastAsia="ru-RU"/>
        </w:rPr>
        <w:t>Software</w:t>
      </w:r>
      <w:proofErr w:type="spellEnd"/>
      <w:r w:rsidRPr="00A750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A750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ru-RU" w:eastAsia="ru-RU"/>
        </w:rPr>
        <w:t>Engineering</w:t>
      </w:r>
      <w:proofErr w:type="spellEnd"/>
      <w:r w:rsidRPr="00A750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A750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ru-RU" w:eastAsia="ru-RU"/>
        </w:rPr>
        <w:t>and</w:t>
      </w:r>
      <w:proofErr w:type="spellEnd"/>
      <w:r w:rsidRPr="00A750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A750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ru-RU" w:eastAsia="ru-RU"/>
        </w:rPr>
        <w:t>Cyber</w:t>
      </w:r>
      <w:proofErr w:type="spellEnd"/>
      <w:r w:rsidRPr="00A750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A750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ru-RU" w:eastAsia="ru-RU"/>
        </w:rPr>
        <w:t>Security</w:t>
      </w:r>
      <w:proofErr w:type="spellEnd"/>
      <w:r w:rsidRPr="00A750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 w:eastAsia="ru-RU"/>
        </w:rPr>
        <w:t>». 2025.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 w:eastAsia="ru-RU"/>
        </w:rPr>
        <w:t xml:space="preserve"> </w:t>
      </w:r>
      <w:r w:rsidRPr="00A7509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 w:eastAsia="ru-RU"/>
        </w:rPr>
        <w:t xml:space="preserve">№ 4.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 w:eastAsia="ru-RU"/>
        </w:rPr>
        <w:t>С. 186-196.</w:t>
      </w:r>
    </w:p>
    <w:p w:rsidR="00DF264D" w:rsidRPr="001262DC" w:rsidRDefault="00DF264D" w:rsidP="00291D98">
      <w:pPr>
        <w:pStyle w:val="a6"/>
        <w:spacing w:before="0" w:beforeAutospacing="0" w:after="0" w:afterAutospacing="0"/>
        <w:rPr>
          <w:lang w:val="uk-UA"/>
        </w:rPr>
      </w:pPr>
    </w:p>
    <w:p w:rsidR="002D7EBC" w:rsidRPr="002D0143" w:rsidRDefault="009F2E31" w:rsidP="002D014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2D0143">
        <w:rPr>
          <w:rFonts w:ascii="Times New Roman" w:hAnsi="Times New Roman" w:cs="Times New Roman"/>
          <w:b/>
          <w:i/>
          <w:sz w:val="28"/>
          <w:szCs w:val="28"/>
          <w:lang w:val="uk-UA"/>
        </w:rPr>
        <w:t>Тези доповідей</w:t>
      </w:r>
      <w:r w:rsidR="00A55F7C" w:rsidRPr="002D014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на конференціях</w:t>
      </w:r>
    </w:p>
    <w:p w:rsidR="002662B7" w:rsidRPr="001262DC" w:rsidRDefault="002662B7" w:rsidP="002662B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540871" w:rsidRPr="00494D4D" w:rsidRDefault="00540871" w:rsidP="002D0143">
      <w:pPr>
        <w:pStyle w:val="a3"/>
        <w:numPr>
          <w:ilvl w:val="0"/>
          <w:numId w:val="15"/>
        </w:numPr>
        <w:tabs>
          <w:tab w:val="left" w:pos="993"/>
        </w:tabs>
        <w:spacing w:after="0" w:line="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494D4D">
        <w:rPr>
          <w:rFonts w:ascii="Times New Roman" w:hAnsi="Times New Roman" w:cs="Times New Roman"/>
          <w:color w:val="000000"/>
          <w:sz w:val="24"/>
          <w:szCs w:val="24"/>
          <w:lang w:val="uk"/>
        </w:rPr>
        <w:t>Катихіна</w:t>
      </w:r>
      <w:proofErr w:type="spellEnd"/>
      <w:r w:rsidRPr="00494D4D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В.В., </w:t>
      </w:r>
      <w:r w:rsidRPr="00494D4D">
        <w:rPr>
          <w:rFonts w:ascii="Times New Roman" w:hAnsi="Times New Roman" w:cs="Times New Roman"/>
          <w:bCs/>
          <w:color w:val="000000"/>
          <w:sz w:val="24"/>
          <w:szCs w:val="24"/>
          <w:lang w:val="uk"/>
        </w:rPr>
        <w:t xml:space="preserve">Панфьорова І.Ю. </w:t>
      </w:r>
      <w:r w:rsidRPr="00494D4D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Аналітичне оцінювання результатів боїв зі змішаних єдиноборств </w:t>
      </w:r>
      <w:r w:rsidRPr="00494D4D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// 30-й Міжнародний молодіжний форум «Радіоелектроніка та молодь у ХХІ столітті». </w:t>
      </w:r>
      <w:proofErr w:type="spellStart"/>
      <w:r w:rsidRPr="00494D4D">
        <w:rPr>
          <w:rFonts w:ascii="Times New Roman" w:hAnsi="Times New Roman" w:cs="Times New Roman"/>
          <w:bCs/>
          <w:iCs/>
          <w:sz w:val="24"/>
          <w:szCs w:val="24"/>
          <w:lang w:val="ru-RU"/>
        </w:rPr>
        <w:t>Зб</w:t>
      </w:r>
      <w:proofErr w:type="spellEnd"/>
      <w:r w:rsidRPr="00494D4D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. </w:t>
      </w:r>
      <w:proofErr w:type="spellStart"/>
      <w:proofErr w:type="gramStart"/>
      <w:r w:rsidRPr="00494D4D">
        <w:rPr>
          <w:rFonts w:ascii="Times New Roman" w:hAnsi="Times New Roman" w:cs="Times New Roman"/>
          <w:bCs/>
          <w:iCs/>
          <w:sz w:val="24"/>
          <w:szCs w:val="24"/>
          <w:lang w:val="ru-RU"/>
        </w:rPr>
        <w:t>матер</w:t>
      </w:r>
      <w:proofErr w:type="gramEnd"/>
      <w:r w:rsidRPr="00494D4D">
        <w:rPr>
          <w:rFonts w:ascii="Times New Roman" w:hAnsi="Times New Roman" w:cs="Times New Roman"/>
          <w:bCs/>
          <w:iCs/>
          <w:sz w:val="24"/>
          <w:szCs w:val="24"/>
          <w:lang w:val="ru-RU"/>
        </w:rPr>
        <w:t>іалів</w:t>
      </w:r>
      <w:proofErr w:type="spellEnd"/>
      <w:r w:rsidRPr="00494D4D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форуму. Т. 6. </w:t>
      </w:r>
      <w:proofErr w:type="spellStart"/>
      <w:r w:rsidRPr="00494D4D">
        <w:rPr>
          <w:rFonts w:ascii="Times New Roman" w:hAnsi="Times New Roman" w:cs="Times New Roman"/>
          <w:bCs/>
          <w:iCs/>
          <w:sz w:val="24"/>
          <w:szCs w:val="24"/>
          <w:lang w:val="ru-RU"/>
        </w:rPr>
        <w:t>Харків</w:t>
      </w:r>
      <w:proofErr w:type="spellEnd"/>
      <w:r w:rsidRPr="00494D4D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: ХНУРЕ, 2026. </w:t>
      </w:r>
      <w:r w:rsidRPr="00494D4D">
        <w:rPr>
          <w:rFonts w:ascii="Times New Roman" w:hAnsi="Times New Roman" w:cs="Times New Roman"/>
          <w:color w:val="000000"/>
          <w:sz w:val="24"/>
          <w:szCs w:val="24"/>
          <w:lang w:val="ru-RU"/>
        </w:rPr>
        <w:t>С. 171-172</w:t>
      </w:r>
    </w:p>
    <w:p w:rsidR="00494D4D" w:rsidRPr="00494D4D" w:rsidRDefault="00540871" w:rsidP="002D0143">
      <w:pPr>
        <w:pStyle w:val="a3"/>
        <w:numPr>
          <w:ilvl w:val="0"/>
          <w:numId w:val="15"/>
        </w:numPr>
        <w:tabs>
          <w:tab w:val="left" w:pos="993"/>
        </w:tabs>
        <w:spacing w:after="0" w:line="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94D4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Коваленко К.В., </w:t>
      </w:r>
      <w:r w:rsidRPr="00494D4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 xml:space="preserve">Панфьорова І.Ю. </w:t>
      </w:r>
      <w:r w:rsidRPr="00494D4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Аналіз методів оцінювання ділових та особистісних якостей персоналу </w:t>
      </w:r>
      <w:proofErr w:type="spellStart"/>
      <w:r w:rsidRPr="00494D4D">
        <w:rPr>
          <w:rFonts w:ascii="Times New Roman" w:hAnsi="Times New Roman" w:cs="Times New Roman"/>
          <w:color w:val="000000"/>
          <w:sz w:val="24"/>
          <w:szCs w:val="24"/>
          <w:lang w:val="uk-UA"/>
        </w:rPr>
        <w:t>ІТ-проєкту</w:t>
      </w:r>
      <w:proofErr w:type="spellEnd"/>
      <w:r w:rsidR="001531D9" w:rsidRPr="00494D4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1531D9" w:rsidRPr="00494D4D">
        <w:rPr>
          <w:rFonts w:ascii="Times New Roman" w:hAnsi="Times New Roman" w:cs="Times New Roman"/>
          <w:bCs/>
          <w:iCs/>
          <w:sz w:val="24"/>
          <w:szCs w:val="24"/>
          <w:lang w:val="uk-UA"/>
        </w:rPr>
        <w:t>// 30-й Міжнародний молодіжний форум «Радіоелектроніка та молодь у ХХІ столітті». Зб. матеріалів форуму. Т. 6. Харків: ХНУРЕ, 2026.</w:t>
      </w:r>
      <w:r w:rsidR="00494D4D" w:rsidRPr="00494D4D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494D4D" w:rsidRPr="00494D4D">
        <w:rPr>
          <w:rFonts w:ascii="Times New Roman" w:hAnsi="Times New Roman" w:cs="Times New Roman"/>
          <w:color w:val="000000"/>
          <w:sz w:val="24"/>
          <w:szCs w:val="24"/>
          <w:lang w:val="uk-UA"/>
        </w:rPr>
        <w:t>С. 182-184.</w:t>
      </w:r>
    </w:p>
    <w:p w:rsidR="00540871" w:rsidRPr="00494D4D" w:rsidRDefault="00540871" w:rsidP="002D0143">
      <w:pPr>
        <w:pStyle w:val="a3"/>
        <w:numPr>
          <w:ilvl w:val="0"/>
          <w:numId w:val="15"/>
        </w:numPr>
        <w:tabs>
          <w:tab w:val="left" w:pos="993"/>
        </w:tabs>
        <w:spacing w:after="0" w:line="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94D4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Покуль В.В., </w:t>
      </w:r>
      <w:r w:rsidRPr="00494D4D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Панфьорова І.Ю. </w:t>
      </w:r>
      <w:r w:rsidRPr="00494D4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Розробка комбінованого методу оцінювання вартості </w:t>
      </w:r>
      <w:proofErr w:type="spellStart"/>
      <w:r w:rsidRPr="00494D4D">
        <w:rPr>
          <w:rFonts w:ascii="Times New Roman" w:hAnsi="Times New Roman" w:cs="Times New Roman"/>
          <w:color w:val="000000"/>
          <w:sz w:val="24"/>
          <w:szCs w:val="24"/>
          <w:lang w:val="uk-UA"/>
        </w:rPr>
        <w:t>ІТ-проєкту</w:t>
      </w:r>
      <w:proofErr w:type="spellEnd"/>
      <w:r w:rsidRPr="00494D4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розробки рекомендаційної системи на основі методу аналізу ієрархій та нечіткої логіки</w:t>
      </w:r>
      <w:r w:rsidR="001531D9" w:rsidRPr="00494D4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1531D9" w:rsidRPr="00494D4D">
        <w:rPr>
          <w:rFonts w:ascii="Times New Roman" w:hAnsi="Times New Roman" w:cs="Times New Roman"/>
          <w:bCs/>
          <w:iCs/>
          <w:sz w:val="24"/>
          <w:szCs w:val="24"/>
          <w:lang w:val="uk-UA"/>
        </w:rPr>
        <w:t>// 30-й Міжнародний молодіжний форум «Радіоелектроніка та молодь у ХХІ столітті». Зб. матеріалів форуму. Т. 6. Харків: ХНУРЕ, 2026.</w:t>
      </w:r>
      <w:r w:rsidR="00494D4D" w:rsidRPr="00494D4D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proofErr w:type="gramStart"/>
      <w:r w:rsidR="00494D4D" w:rsidRPr="00494D4D">
        <w:rPr>
          <w:rFonts w:ascii="Times New Roman" w:hAnsi="Times New Roman" w:cs="Times New Roman"/>
          <w:color w:val="000000"/>
          <w:sz w:val="24"/>
          <w:szCs w:val="24"/>
        </w:rPr>
        <w:t>С. 216</w:t>
      </w:r>
      <w:proofErr w:type="gramEnd"/>
      <w:r w:rsidR="00494D4D" w:rsidRPr="00494D4D">
        <w:rPr>
          <w:rFonts w:ascii="Times New Roman" w:hAnsi="Times New Roman" w:cs="Times New Roman"/>
          <w:color w:val="000000"/>
          <w:sz w:val="24"/>
          <w:szCs w:val="24"/>
        </w:rPr>
        <w:t>-217</w:t>
      </w:r>
      <w:r w:rsidR="00494D4D" w:rsidRPr="00494D4D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:rsidR="00540871" w:rsidRPr="00494D4D" w:rsidRDefault="00540871" w:rsidP="002D0143">
      <w:pPr>
        <w:pStyle w:val="a3"/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94D4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Савіних М.О., </w:t>
      </w:r>
      <w:r w:rsidRPr="00494D4D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Панфьорова І.Ю. </w:t>
      </w:r>
      <w:r w:rsidRPr="00494D4D">
        <w:rPr>
          <w:rFonts w:ascii="Times New Roman" w:hAnsi="Times New Roman" w:cs="Times New Roman"/>
          <w:color w:val="000000"/>
          <w:sz w:val="24"/>
          <w:szCs w:val="24"/>
          <w:lang w:val="uk-UA"/>
        </w:rPr>
        <w:t>Оцінювання творчої компетентності здобувачів ліцею мистецтв</w:t>
      </w:r>
      <w:r w:rsidR="001531D9" w:rsidRPr="00494D4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1531D9" w:rsidRPr="00494D4D">
        <w:rPr>
          <w:rFonts w:ascii="Times New Roman" w:hAnsi="Times New Roman" w:cs="Times New Roman"/>
          <w:bCs/>
          <w:iCs/>
          <w:sz w:val="24"/>
          <w:szCs w:val="24"/>
          <w:lang w:val="uk-UA"/>
        </w:rPr>
        <w:t>// 30-й Міжнародний молодіжний форум «Радіоелектроніка та молодь у ХХІ столітті». Зб. матеріалів форуму. Т. 6. Харків: ХНУРЕ, 2026.</w:t>
      </w:r>
      <w:r w:rsidR="00494D4D" w:rsidRPr="00494D4D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proofErr w:type="gramStart"/>
      <w:r w:rsidR="00494D4D" w:rsidRPr="00494D4D">
        <w:rPr>
          <w:rFonts w:ascii="Times New Roman" w:hAnsi="Times New Roman" w:cs="Times New Roman"/>
          <w:color w:val="000000"/>
          <w:sz w:val="24"/>
          <w:szCs w:val="24"/>
        </w:rPr>
        <w:t>С. 226</w:t>
      </w:r>
      <w:proofErr w:type="gramEnd"/>
      <w:r w:rsidR="00494D4D" w:rsidRPr="00494D4D">
        <w:rPr>
          <w:rFonts w:ascii="Times New Roman" w:hAnsi="Times New Roman" w:cs="Times New Roman"/>
          <w:color w:val="000000"/>
          <w:sz w:val="24"/>
          <w:szCs w:val="24"/>
        </w:rPr>
        <w:t>-227</w:t>
      </w:r>
      <w:r w:rsidR="00494D4D" w:rsidRPr="00494D4D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:rsidR="00540871" w:rsidRPr="00494D4D" w:rsidRDefault="00540871" w:rsidP="002D0143">
      <w:pPr>
        <w:pStyle w:val="a3"/>
        <w:numPr>
          <w:ilvl w:val="0"/>
          <w:numId w:val="15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494D4D">
        <w:rPr>
          <w:rFonts w:ascii="Times New Roman" w:hAnsi="Times New Roman" w:cs="Times New Roman"/>
          <w:color w:val="000000"/>
          <w:sz w:val="24"/>
          <w:szCs w:val="24"/>
          <w:lang w:val="uk-UA"/>
        </w:rPr>
        <w:t>Снітко</w:t>
      </w:r>
      <w:proofErr w:type="spellEnd"/>
      <w:r w:rsidRPr="00494D4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А.О., </w:t>
      </w:r>
      <w:r w:rsidRPr="00494D4D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Панфьорова І.Ю. </w:t>
      </w:r>
      <w:r w:rsidRPr="00494D4D">
        <w:rPr>
          <w:rFonts w:ascii="Times New Roman" w:hAnsi="Times New Roman" w:cs="Times New Roman"/>
          <w:color w:val="000000"/>
          <w:sz w:val="24"/>
          <w:szCs w:val="24"/>
          <w:lang w:val="uk-UA"/>
        </w:rPr>
        <w:t>Аналіз моделей оцінювання результатів ініціатив громадських об’єднань</w:t>
      </w:r>
      <w:r w:rsidR="001531D9" w:rsidRPr="00494D4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1531D9" w:rsidRPr="00494D4D">
        <w:rPr>
          <w:rFonts w:ascii="Times New Roman" w:hAnsi="Times New Roman" w:cs="Times New Roman"/>
          <w:bCs/>
          <w:iCs/>
          <w:sz w:val="24"/>
          <w:szCs w:val="24"/>
          <w:lang w:val="uk-UA"/>
        </w:rPr>
        <w:t>// 30-й Міжнародний молодіжний форум «Радіоелектроніка та молодь у ХХІ столітті». Зб. матеріалів форуму. Т. 6. Харків: ХНУРЕ, 2026.</w:t>
      </w:r>
      <w:r w:rsidR="00494D4D" w:rsidRPr="00494D4D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proofErr w:type="gramStart"/>
      <w:r w:rsidR="00494D4D" w:rsidRPr="00494D4D">
        <w:rPr>
          <w:rFonts w:ascii="Times New Roman" w:hAnsi="Times New Roman" w:cs="Times New Roman"/>
          <w:color w:val="000000"/>
          <w:sz w:val="24"/>
          <w:szCs w:val="24"/>
        </w:rPr>
        <w:t>С. 237</w:t>
      </w:r>
      <w:proofErr w:type="gramEnd"/>
      <w:r w:rsidR="00494D4D" w:rsidRPr="00494D4D">
        <w:rPr>
          <w:rFonts w:ascii="Times New Roman" w:hAnsi="Times New Roman" w:cs="Times New Roman"/>
          <w:color w:val="000000"/>
          <w:sz w:val="24"/>
          <w:szCs w:val="24"/>
        </w:rPr>
        <w:t>-239</w:t>
      </w:r>
      <w:r w:rsidR="00494D4D" w:rsidRPr="00494D4D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:rsidR="0034799E" w:rsidRPr="00DF264D" w:rsidRDefault="00540871" w:rsidP="002D0143">
      <w:pPr>
        <w:pStyle w:val="a3"/>
        <w:numPr>
          <w:ilvl w:val="0"/>
          <w:numId w:val="15"/>
        </w:numPr>
        <w:shd w:val="clear" w:color="auto" w:fill="FFFFFF"/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94D4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Черепаха М.О., Панфьорова І.Ю. </w:t>
      </w:r>
      <w:r w:rsidRPr="00494D4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Аналіз методів оцінювання результативності виконання </w:t>
      </w:r>
      <w:proofErr w:type="spellStart"/>
      <w:r w:rsidRPr="00494D4D">
        <w:rPr>
          <w:rFonts w:ascii="Times New Roman" w:hAnsi="Times New Roman" w:cs="Times New Roman"/>
          <w:color w:val="000000"/>
          <w:sz w:val="24"/>
          <w:szCs w:val="24"/>
          <w:lang w:val="uk-UA"/>
        </w:rPr>
        <w:t>ІТ-проєктів</w:t>
      </w:r>
      <w:proofErr w:type="spellEnd"/>
      <w:r w:rsidR="001531D9" w:rsidRPr="00494D4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1531D9" w:rsidRPr="00494D4D">
        <w:rPr>
          <w:rFonts w:ascii="Times New Roman" w:hAnsi="Times New Roman" w:cs="Times New Roman"/>
          <w:bCs/>
          <w:iCs/>
          <w:sz w:val="24"/>
          <w:szCs w:val="24"/>
          <w:lang w:val="uk-UA"/>
        </w:rPr>
        <w:t>// 30-й Міжнародний молодіжний форум «Радіоелектроніка та молодь у ХХІ столітті». Зб. матеріалів форуму. Т. 6. Харків: ХНУРЕ, 2026.</w:t>
      </w:r>
      <w:r w:rsidR="00494D4D" w:rsidRPr="00494D4D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proofErr w:type="gramStart"/>
      <w:r w:rsidR="00494D4D" w:rsidRPr="00494D4D">
        <w:rPr>
          <w:rFonts w:ascii="Times New Roman" w:hAnsi="Times New Roman" w:cs="Times New Roman"/>
          <w:color w:val="000000"/>
          <w:sz w:val="24"/>
          <w:szCs w:val="24"/>
        </w:rPr>
        <w:t>С. 269</w:t>
      </w:r>
      <w:proofErr w:type="gramEnd"/>
      <w:r w:rsidR="00494D4D" w:rsidRPr="00494D4D">
        <w:rPr>
          <w:rFonts w:ascii="Times New Roman" w:hAnsi="Times New Roman" w:cs="Times New Roman"/>
          <w:color w:val="000000"/>
          <w:sz w:val="24"/>
          <w:szCs w:val="24"/>
        </w:rPr>
        <w:t>-271</w:t>
      </w:r>
      <w:r w:rsidR="00494D4D" w:rsidRPr="00494D4D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:rsidR="00DF264D" w:rsidRPr="009838B9" w:rsidRDefault="00DF264D" w:rsidP="002D0143">
      <w:pPr>
        <w:pStyle w:val="a3"/>
        <w:numPr>
          <w:ilvl w:val="0"/>
          <w:numId w:val="15"/>
        </w:numPr>
        <w:shd w:val="clear" w:color="auto" w:fill="FFFFFF"/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DF264D">
        <w:rPr>
          <w:rFonts w:ascii="Times New Roman" w:hAnsi="Times New Roman" w:cs="Times New Roman"/>
          <w:color w:val="000000"/>
          <w:sz w:val="24"/>
          <w:szCs w:val="24"/>
          <w:lang w:val="uk"/>
        </w:rPr>
        <w:t>Гнідь</w:t>
      </w:r>
      <w:proofErr w:type="spellEnd"/>
      <w:r w:rsidRPr="00DF264D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С.В., </w:t>
      </w:r>
      <w:proofErr w:type="spellStart"/>
      <w:r w:rsidRPr="00DF264D">
        <w:rPr>
          <w:rFonts w:ascii="Times New Roman" w:hAnsi="Times New Roman" w:cs="Times New Roman"/>
          <w:bCs/>
          <w:color w:val="000000"/>
          <w:sz w:val="24"/>
          <w:szCs w:val="24"/>
          <w:lang w:val="uk"/>
        </w:rPr>
        <w:t>Кожанов</w:t>
      </w:r>
      <w:proofErr w:type="spellEnd"/>
      <w:r w:rsidRPr="00DF264D">
        <w:rPr>
          <w:rFonts w:ascii="Times New Roman" w:hAnsi="Times New Roman" w:cs="Times New Roman"/>
          <w:bCs/>
          <w:color w:val="000000"/>
          <w:sz w:val="24"/>
          <w:szCs w:val="24"/>
          <w:lang w:val="uk"/>
        </w:rPr>
        <w:t xml:space="preserve"> А.Є. </w:t>
      </w:r>
      <w:r w:rsidRPr="00DF264D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Інформаційна технологія розробки модуля управління замовленнями та постачанням комплектуючих інформаційної системи підприємства з виготовлення автомобільних фільтрів </w:t>
      </w:r>
      <w:r w:rsidRPr="00DF264D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// 30-й Міжнародний </w:t>
      </w:r>
      <w:r w:rsidRPr="009838B9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молодіжний форум «Радіоелектроніка та молодь у ХХІ столітті». Зб. матеріалів форуму. Т. 6. Харків: ХНУРЕ, 2026. </w:t>
      </w:r>
      <w:r w:rsidR="009838B9" w:rsidRPr="009838B9">
        <w:rPr>
          <w:rFonts w:ascii="Times New Roman" w:hAnsi="Times New Roman" w:cs="Times New Roman"/>
          <w:color w:val="000000"/>
          <w:sz w:val="24"/>
          <w:szCs w:val="24"/>
        </w:rPr>
        <w:t>C. 151–152</w:t>
      </w:r>
      <w:r w:rsidRPr="009838B9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:rsidR="0034799E" w:rsidRPr="00873701" w:rsidRDefault="0034799E" w:rsidP="002D0143">
      <w:pPr>
        <w:pStyle w:val="a3"/>
        <w:numPr>
          <w:ilvl w:val="0"/>
          <w:numId w:val="15"/>
        </w:numPr>
        <w:shd w:val="clear" w:color="auto" w:fill="FFFFFF"/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"/>
        </w:rPr>
      </w:pPr>
      <w:r w:rsidRPr="00494D4D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Панфьорова І.Ю., Донченко А.А. Оцінювання потреби в </w:t>
      </w:r>
      <w:proofErr w:type="spellStart"/>
      <w:r w:rsidRPr="00494D4D">
        <w:rPr>
          <w:rFonts w:ascii="Times New Roman" w:hAnsi="Times New Roman" w:cs="Times New Roman"/>
          <w:color w:val="000000"/>
          <w:sz w:val="24"/>
          <w:szCs w:val="24"/>
          <w:lang w:val="uk"/>
        </w:rPr>
        <w:t>рефакторингу</w:t>
      </w:r>
      <w:proofErr w:type="spellEnd"/>
      <w:r w:rsidRPr="00494D4D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програмного коду в </w:t>
      </w:r>
      <w:proofErr w:type="spellStart"/>
      <w:r w:rsidRPr="00494D4D">
        <w:rPr>
          <w:rFonts w:ascii="Times New Roman" w:hAnsi="Times New Roman" w:cs="Times New Roman"/>
          <w:color w:val="000000"/>
          <w:sz w:val="24"/>
          <w:szCs w:val="24"/>
          <w:lang w:val="uk"/>
        </w:rPr>
        <w:t>ІТ-проєктах</w:t>
      </w:r>
      <w:proofErr w:type="spellEnd"/>
      <w:r w:rsidRPr="00494D4D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. // </w:t>
      </w:r>
      <w:r w:rsidRPr="00494D4D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Pr="00494D4D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11</w:t>
      </w:r>
      <w:proofErr w:type="spellStart"/>
      <w:r w:rsidRPr="00494D4D">
        <w:rPr>
          <w:rFonts w:ascii="Times New Roman" w:hAnsi="Times New Roman" w:cs="Times New Roman"/>
          <w:color w:val="000000"/>
          <w:sz w:val="24"/>
          <w:szCs w:val="24"/>
        </w:rPr>
        <w:t>th</w:t>
      </w:r>
      <w:proofErr w:type="spellEnd"/>
      <w:r w:rsidRPr="00494D4D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</w:t>
      </w:r>
      <w:r w:rsidRPr="00494D4D">
        <w:rPr>
          <w:rFonts w:ascii="Times New Roman" w:hAnsi="Times New Roman" w:cs="Times New Roman"/>
          <w:color w:val="000000"/>
          <w:sz w:val="24"/>
          <w:szCs w:val="24"/>
        </w:rPr>
        <w:t>International</w:t>
      </w:r>
      <w:r w:rsidRPr="00494D4D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</w:t>
      </w:r>
      <w:r w:rsidRPr="00494D4D">
        <w:rPr>
          <w:rFonts w:ascii="Times New Roman" w:hAnsi="Times New Roman" w:cs="Times New Roman"/>
          <w:color w:val="000000"/>
          <w:sz w:val="24"/>
          <w:szCs w:val="24"/>
        </w:rPr>
        <w:t>scientific</w:t>
      </w:r>
      <w:r w:rsidRPr="00494D4D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</w:t>
      </w:r>
      <w:r w:rsidRPr="00494D4D"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Pr="00494D4D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</w:t>
      </w:r>
      <w:r w:rsidRPr="00494D4D">
        <w:rPr>
          <w:rFonts w:ascii="Times New Roman" w:hAnsi="Times New Roman" w:cs="Times New Roman"/>
          <w:color w:val="000000"/>
          <w:sz w:val="24"/>
          <w:szCs w:val="24"/>
        </w:rPr>
        <w:t>practical</w:t>
      </w:r>
      <w:r w:rsidRPr="00494D4D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</w:t>
      </w:r>
      <w:r w:rsidRPr="00494D4D">
        <w:rPr>
          <w:rFonts w:ascii="Times New Roman" w:hAnsi="Times New Roman" w:cs="Times New Roman"/>
          <w:color w:val="000000"/>
          <w:sz w:val="24"/>
          <w:szCs w:val="24"/>
        </w:rPr>
        <w:t>conference</w:t>
      </w:r>
      <w:r w:rsidR="00DF264D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«</w:t>
      </w:r>
      <w:r w:rsidRPr="00494D4D">
        <w:rPr>
          <w:rFonts w:ascii="Times New Roman" w:hAnsi="Times New Roman" w:cs="Times New Roman"/>
          <w:color w:val="000000"/>
          <w:sz w:val="24"/>
          <w:szCs w:val="24"/>
        </w:rPr>
        <w:t>Modern</w:t>
      </w:r>
      <w:r w:rsidRPr="00494D4D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</w:t>
      </w:r>
      <w:r w:rsidRPr="00494D4D">
        <w:rPr>
          <w:rFonts w:ascii="Times New Roman" w:hAnsi="Times New Roman" w:cs="Times New Roman"/>
          <w:color w:val="000000"/>
          <w:sz w:val="24"/>
          <w:szCs w:val="24"/>
        </w:rPr>
        <w:t>science</w:t>
      </w:r>
      <w:r w:rsidRPr="00494D4D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: </w:t>
      </w:r>
      <w:r w:rsidRPr="00494D4D">
        <w:rPr>
          <w:rFonts w:ascii="Times New Roman" w:hAnsi="Times New Roman" w:cs="Times New Roman"/>
          <w:color w:val="000000"/>
          <w:sz w:val="24"/>
          <w:szCs w:val="24"/>
        </w:rPr>
        <w:t>trends</w:t>
      </w:r>
      <w:r w:rsidRPr="00494D4D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, </w:t>
      </w:r>
      <w:r w:rsidRPr="00494D4D">
        <w:rPr>
          <w:rFonts w:ascii="Times New Roman" w:hAnsi="Times New Roman" w:cs="Times New Roman"/>
          <w:color w:val="000000"/>
          <w:sz w:val="24"/>
          <w:szCs w:val="24"/>
        </w:rPr>
        <w:t>challenges</w:t>
      </w:r>
      <w:r w:rsidRPr="00494D4D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, </w:t>
      </w:r>
      <w:r w:rsidRPr="00494D4D">
        <w:rPr>
          <w:rFonts w:ascii="Times New Roman" w:hAnsi="Times New Roman" w:cs="Times New Roman"/>
          <w:color w:val="000000"/>
          <w:sz w:val="24"/>
          <w:szCs w:val="24"/>
        </w:rPr>
        <w:t>solutions</w:t>
      </w:r>
      <w:r w:rsidR="00DF264D">
        <w:rPr>
          <w:rFonts w:ascii="Times New Roman" w:hAnsi="Times New Roman" w:cs="Times New Roman"/>
          <w:color w:val="000000"/>
          <w:sz w:val="24"/>
          <w:szCs w:val="24"/>
          <w:lang w:val="uk"/>
        </w:rPr>
        <w:t>»</w:t>
      </w:r>
      <w:r w:rsidRPr="00494D4D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(</w:t>
      </w:r>
      <w:r w:rsidRPr="00494D4D">
        <w:rPr>
          <w:rFonts w:ascii="Times New Roman" w:hAnsi="Times New Roman" w:cs="Times New Roman"/>
          <w:color w:val="000000"/>
          <w:sz w:val="24"/>
          <w:szCs w:val="24"/>
        </w:rPr>
        <w:t>June</w:t>
      </w:r>
      <w:r w:rsidRPr="00494D4D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4-6, 2026) </w:t>
      </w:r>
      <w:proofErr w:type="spellStart"/>
      <w:r w:rsidRPr="00494D4D">
        <w:rPr>
          <w:rFonts w:ascii="Times New Roman" w:hAnsi="Times New Roman" w:cs="Times New Roman"/>
          <w:color w:val="000000"/>
          <w:sz w:val="24"/>
          <w:szCs w:val="24"/>
        </w:rPr>
        <w:t>Cognum</w:t>
      </w:r>
      <w:proofErr w:type="spellEnd"/>
      <w:r w:rsidRPr="00494D4D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</w:t>
      </w:r>
      <w:r w:rsidRPr="00494D4D">
        <w:rPr>
          <w:rFonts w:ascii="Times New Roman" w:hAnsi="Times New Roman" w:cs="Times New Roman"/>
          <w:color w:val="000000"/>
          <w:sz w:val="24"/>
          <w:szCs w:val="24"/>
        </w:rPr>
        <w:t>Publishing</w:t>
      </w:r>
      <w:r w:rsidRPr="00494D4D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</w:t>
      </w:r>
      <w:r w:rsidRPr="00494D4D">
        <w:rPr>
          <w:rFonts w:ascii="Times New Roman" w:hAnsi="Times New Roman" w:cs="Times New Roman"/>
          <w:color w:val="000000"/>
          <w:sz w:val="24"/>
          <w:szCs w:val="24"/>
        </w:rPr>
        <w:t>House</w:t>
      </w:r>
      <w:r w:rsidRPr="00494D4D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, </w:t>
      </w:r>
      <w:r w:rsidRPr="00494D4D">
        <w:rPr>
          <w:rFonts w:ascii="Times New Roman" w:hAnsi="Times New Roman" w:cs="Times New Roman"/>
          <w:color w:val="000000"/>
          <w:sz w:val="24"/>
          <w:szCs w:val="24"/>
        </w:rPr>
        <w:t>Liverpool</w:t>
      </w:r>
      <w:r w:rsidRPr="00494D4D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, </w:t>
      </w:r>
      <w:r w:rsidRPr="00494D4D">
        <w:rPr>
          <w:rFonts w:ascii="Times New Roman" w:hAnsi="Times New Roman" w:cs="Times New Roman"/>
          <w:color w:val="000000"/>
          <w:sz w:val="24"/>
          <w:szCs w:val="24"/>
        </w:rPr>
        <w:t>United</w:t>
      </w:r>
      <w:r w:rsidRPr="00494D4D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</w:t>
      </w:r>
      <w:r w:rsidRPr="00494D4D">
        <w:rPr>
          <w:rFonts w:ascii="Times New Roman" w:hAnsi="Times New Roman" w:cs="Times New Roman"/>
          <w:color w:val="000000"/>
          <w:sz w:val="24"/>
          <w:szCs w:val="24"/>
        </w:rPr>
        <w:t>Kingdom</w:t>
      </w:r>
      <w:r w:rsidRPr="00494D4D">
        <w:rPr>
          <w:rFonts w:ascii="Times New Roman" w:hAnsi="Times New Roman" w:cs="Times New Roman"/>
          <w:color w:val="000000"/>
          <w:sz w:val="24"/>
          <w:szCs w:val="24"/>
          <w:lang w:val="uk"/>
        </w:rPr>
        <w:t>. 2026. С.</w:t>
      </w:r>
      <w:r w:rsidR="006B320F">
        <w:rPr>
          <w:rFonts w:ascii="Times New Roman" w:hAnsi="Times New Roman" w:cs="Times New Roman"/>
          <w:color w:val="000000"/>
          <w:sz w:val="24"/>
          <w:szCs w:val="24"/>
          <w:lang w:val="uk"/>
        </w:rPr>
        <w:t> </w:t>
      </w:r>
      <w:r w:rsidRPr="00494D4D">
        <w:rPr>
          <w:rFonts w:ascii="Times New Roman" w:hAnsi="Times New Roman" w:cs="Times New Roman"/>
          <w:color w:val="000000"/>
          <w:sz w:val="24"/>
          <w:szCs w:val="24"/>
          <w:lang w:val="uk"/>
        </w:rPr>
        <w:t>348-350</w:t>
      </w:r>
      <w:r w:rsidR="00494D4D" w:rsidRPr="00494D4D">
        <w:rPr>
          <w:rFonts w:ascii="Times New Roman" w:hAnsi="Times New Roman" w:cs="Times New Roman"/>
          <w:color w:val="000000"/>
          <w:sz w:val="24"/>
          <w:szCs w:val="24"/>
          <w:lang w:val="uk"/>
        </w:rPr>
        <w:t>.</w:t>
      </w:r>
    </w:p>
    <w:p w:rsidR="00873701" w:rsidRPr="00873701" w:rsidRDefault="00873701" w:rsidP="00873701">
      <w:pPr>
        <w:pStyle w:val="a3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"/>
        </w:rPr>
      </w:pPr>
      <w:r w:rsidRPr="00873701">
        <w:rPr>
          <w:rFonts w:ascii="Times New Roman" w:hAnsi="Times New Roman" w:cs="Times New Roman"/>
          <w:bCs/>
          <w:color w:val="000000"/>
          <w:sz w:val="24"/>
          <w:szCs w:val="24"/>
          <w:lang w:val="uk"/>
        </w:rPr>
        <w:t>Панфьорова І.Ю.</w:t>
      </w:r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, Писаренко К.К. Оцінювання якості продуктової сторінки товару в системах електронній комерції // </w:t>
      </w:r>
      <w:r w:rsidRPr="00873701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</w:t>
      </w:r>
      <w:r w:rsidRPr="00873701">
        <w:rPr>
          <w:rFonts w:ascii="Times New Roman" w:hAnsi="Times New Roman" w:cs="Times New Roman"/>
          <w:color w:val="000000"/>
          <w:sz w:val="24"/>
          <w:szCs w:val="24"/>
        </w:rPr>
        <w:t>XXIV</w:t>
      </w:r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</w:t>
      </w:r>
      <w:r w:rsidRPr="00873701">
        <w:rPr>
          <w:rFonts w:ascii="Times New Roman" w:hAnsi="Times New Roman" w:cs="Times New Roman"/>
          <w:color w:val="000000"/>
          <w:sz w:val="24"/>
          <w:szCs w:val="24"/>
        </w:rPr>
        <w:t>International</w:t>
      </w:r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</w:t>
      </w:r>
      <w:r w:rsidRPr="00873701">
        <w:rPr>
          <w:rFonts w:ascii="Times New Roman" w:hAnsi="Times New Roman" w:cs="Times New Roman"/>
          <w:color w:val="000000"/>
          <w:sz w:val="24"/>
          <w:szCs w:val="24"/>
        </w:rPr>
        <w:t>scientific</w:t>
      </w:r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</w:t>
      </w:r>
      <w:r w:rsidRPr="00873701"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</w:t>
      </w:r>
      <w:r w:rsidRPr="00873701">
        <w:rPr>
          <w:rFonts w:ascii="Times New Roman" w:hAnsi="Times New Roman" w:cs="Times New Roman"/>
          <w:color w:val="000000"/>
          <w:sz w:val="24"/>
          <w:szCs w:val="24"/>
        </w:rPr>
        <w:t>practical</w:t>
      </w:r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</w:t>
      </w:r>
      <w:r w:rsidRPr="00873701">
        <w:rPr>
          <w:rFonts w:ascii="Times New Roman" w:hAnsi="Times New Roman" w:cs="Times New Roman"/>
          <w:color w:val="000000"/>
          <w:sz w:val="24"/>
          <w:szCs w:val="24"/>
        </w:rPr>
        <w:t>conference</w:t>
      </w:r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«</w:t>
      </w:r>
      <w:r w:rsidRPr="00873701">
        <w:rPr>
          <w:rFonts w:ascii="Times New Roman" w:hAnsi="Times New Roman" w:cs="Times New Roman"/>
          <w:color w:val="000000"/>
          <w:sz w:val="24"/>
          <w:szCs w:val="24"/>
        </w:rPr>
        <w:t>Modern</w:t>
      </w:r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</w:t>
      </w:r>
      <w:r w:rsidRPr="00873701">
        <w:rPr>
          <w:rFonts w:ascii="Times New Roman" w:hAnsi="Times New Roman" w:cs="Times New Roman"/>
          <w:color w:val="000000"/>
          <w:sz w:val="24"/>
          <w:szCs w:val="24"/>
        </w:rPr>
        <w:t>technologies</w:t>
      </w:r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</w:t>
      </w:r>
      <w:r w:rsidRPr="00873701"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</w:t>
      </w:r>
      <w:r w:rsidRPr="00873701">
        <w:rPr>
          <w:rFonts w:ascii="Times New Roman" w:hAnsi="Times New Roman" w:cs="Times New Roman"/>
          <w:color w:val="000000"/>
          <w:sz w:val="24"/>
          <w:szCs w:val="24"/>
        </w:rPr>
        <w:t>innovations</w:t>
      </w:r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</w:t>
      </w:r>
      <w:r w:rsidRPr="00873701">
        <w:rPr>
          <w:rFonts w:ascii="Times New Roman" w:hAnsi="Times New Roman" w:cs="Times New Roman"/>
          <w:color w:val="000000"/>
          <w:sz w:val="24"/>
          <w:szCs w:val="24"/>
        </w:rPr>
        <w:t>as</w:t>
      </w:r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</w:t>
      </w:r>
      <w:r w:rsidRPr="00873701">
        <w:rPr>
          <w:rFonts w:ascii="Times New Roman" w:hAnsi="Times New Roman" w:cs="Times New Roman"/>
          <w:color w:val="000000"/>
          <w:sz w:val="24"/>
          <w:szCs w:val="24"/>
        </w:rPr>
        <w:t>new</w:t>
      </w:r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</w:t>
      </w:r>
      <w:r w:rsidRPr="00873701">
        <w:rPr>
          <w:rFonts w:ascii="Times New Roman" w:hAnsi="Times New Roman" w:cs="Times New Roman"/>
          <w:color w:val="000000"/>
          <w:sz w:val="24"/>
          <w:szCs w:val="24"/>
        </w:rPr>
        <w:t>tools</w:t>
      </w:r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</w:t>
      </w:r>
      <w:r w:rsidRPr="00873701">
        <w:rPr>
          <w:rFonts w:ascii="Times New Roman" w:hAnsi="Times New Roman" w:cs="Times New Roman"/>
          <w:color w:val="000000"/>
          <w:sz w:val="24"/>
          <w:szCs w:val="24"/>
        </w:rPr>
        <w:t>for</w:t>
      </w:r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</w:t>
      </w:r>
      <w:r w:rsidRPr="00873701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</w:t>
      </w:r>
      <w:r w:rsidRPr="00873701">
        <w:rPr>
          <w:rFonts w:ascii="Times New Roman" w:hAnsi="Times New Roman" w:cs="Times New Roman"/>
          <w:color w:val="000000"/>
          <w:sz w:val="24"/>
          <w:szCs w:val="24"/>
        </w:rPr>
        <w:t>development</w:t>
      </w:r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</w:t>
      </w:r>
      <w:r w:rsidRPr="00873701">
        <w:rPr>
          <w:rFonts w:ascii="Times New Roman" w:hAnsi="Times New Roman" w:cs="Times New Roman"/>
          <w:color w:val="000000"/>
          <w:sz w:val="24"/>
          <w:szCs w:val="24"/>
        </w:rPr>
        <w:t>of</w:t>
      </w:r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</w:t>
      </w:r>
      <w:r w:rsidRPr="00873701">
        <w:rPr>
          <w:rFonts w:ascii="Times New Roman" w:hAnsi="Times New Roman" w:cs="Times New Roman"/>
          <w:color w:val="000000"/>
          <w:sz w:val="24"/>
          <w:szCs w:val="24"/>
        </w:rPr>
        <w:t>science</w:t>
      </w:r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», </w:t>
      </w:r>
      <w:r w:rsidRPr="00873701">
        <w:rPr>
          <w:rFonts w:ascii="Times New Roman" w:hAnsi="Times New Roman" w:cs="Times New Roman"/>
          <w:color w:val="000000"/>
          <w:sz w:val="24"/>
          <w:szCs w:val="24"/>
        </w:rPr>
        <w:t>June</w:t>
      </w:r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15-17, 2026, </w:t>
      </w:r>
      <w:r w:rsidRPr="00873701">
        <w:rPr>
          <w:rFonts w:ascii="Times New Roman" w:hAnsi="Times New Roman" w:cs="Times New Roman"/>
          <w:color w:val="000000"/>
          <w:sz w:val="24"/>
          <w:szCs w:val="24"/>
        </w:rPr>
        <w:t>Munich</w:t>
      </w:r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, </w:t>
      </w:r>
      <w:r w:rsidRPr="00873701">
        <w:rPr>
          <w:rFonts w:ascii="Times New Roman" w:hAnsi="Times New Roman" w:cs="Times New Roman"/>
          <w:color w:val="000000"/>
          <w:sz w:val="24"/>
          <w:szCs w:val="24"/>
        </w:rPr>
        <w:t>Germany</w:t>
      </w:r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>. С. 87-89</w:t>
      </w:r>
      <w:r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. </w:t>
      </w:r>
    </w:p>
    <w:p w:rsidR="00873701" w:rsidRPr="00873701" w:rsidRDefault="001531D9" w:rsidP="00873701">
      <w:pPr>
        <w:pStyle w:val="a3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"/>
        </w:rPr>
      </w:pPr>
      <w:r w:rsidRPr="00873701">
        <w:rPr>
          <w:rFonts w:ascii="Times New Roman" w:hAnsi="Times New Roman" w:cs="Times New Roman"/>
          <w:bCs/>
          <w:color w:val="000000"/>
          <w:sz w:val="24"/>
          <w:szCs w:val="24"/>
          <w:lang w:val="uk"/>
        </w:rPr>
        <w:t>Панфьорова І.,</w:t>
      </w:r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</w:t>
      </w:r>
      <w:proofErr w:type="spellStart"/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>Кочегаров</w:t>
      </w:r>
      <w:proofErr w:type="spellEnd"/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В. Аналіз показників результативності </w:t>
      </w:r>
      <w:proofErr w:type="spellStart"/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>ІТ-проєктів</w:t>
      </w:r>
      <w:proofErr w:type="spellEnd"/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платформ </w:t>
      </w:r>
      <w:proofErr w:type="spellStart"/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>токенізації</w:t>
      </w:r>
      <w:proofErr w:type="spellEnd"/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цінних паперів // </w:t>
      </w:r>
      <w:r w:rsidRPr="00873701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</w:t>
      </w:r>
      <w:r w:rsidRPr="00873701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873701">
        <w:rPr>
          <w:rFonts w:ascii="Times New Roman" w:hAnsi="Times New Roman" w:cs="Times New Roman"/>
          <w:color w:val="000000"/>
          <w:sz w:val="24"/>
          <w:szCs w:val="24"/>
          <w:lang w:val="uk"/>
        </w:rPr>
        <w:t xml:space="preserve"> </w:t>
      </w:r>
      <w:r w:rsidRPr="00873701">
        <w:rPr>
          <w:rFonts w:ascii="Times New Roman" w:hAnsi="Times New Roman" w:cs="Times New Roman"/>
          <w:color w:val="000000"/>
          <w:sz w:val="24"/>
          <w:szCs w:val="24"/>
        </w:rPr>
        <w:t>International scientific and practical conference «Latest technologies and modern society: automation of processes and improvement of quality of life», May 18-20, 2026, Lyon, France С.66-67</w:t>
      </w:r>
      <w:r w:rsidR="00494D4D" w:rsidRPr="00873701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sectPr w:rsidR="00873701" w:rsidRPr="00873701" w:rsidSect="001262DC">
      <w:pgSz w:w="12240" w:h="15840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56826"/>
    <w:multiLevelType w:val="hybridMultilevel"/>
    <w:tmpl w:val="A628C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FC7B33"/>
    <w:multiLevelType w:val="hybridMultilevel"/>
    <w:tmpl w:val="4FAAC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3F011F"/>
    <w:multiLevelType w:val="hybridMultilevel"/>
    <w:tmpl w:val="619E4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690348"/>
    <w:multiLevelType w:val="hybridMultilevel"/>
    <w:tmpl w:val="425C4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943D89"/>
    <w:multiLevelType w:val="hybridMultilevel"/>
    <w:tmpl w:val="B0F2C65A"/>
    <w:lvl w:ilvl="0" w:tplc="C51A0F5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2616F6"/>
    <w:multiLevelType w:val="hybridMultilevel"/>
    <w:tmpl w:val="6CFC9A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3C646E"/>
    <w:multiLevelType w:val="hybridMultilevel"/>
    <w:tmpl w:val="5DD4F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657BF9"/>
    <w:multiLevelType w:val="hybridMultilevel"/>
    <w:tmpl w:val="F5E87C64"/>
    <w:lvl w:ilvl="0" w:tplc="D6E4A72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20B9089B"/>
    <w:multiLevelType w:val="hybridMultilevel"/>
    <w:tmpl w:val="619E4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F87B26"/>
    <w:multiLevelType w:val="hybridMultilevel"/>
    <w:tmpl w:val="7B82D1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5A7327"/>
    <w:multiLevelType w:val="hybridMultilevel"/>
    <w:tmpl w:val="4066E480"/>
    <w:lvl w:ilvl="0" w:tplc="8312ABEE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2BF7A32"/>
    <w:multiLevelType w:val="hybridMultilevel"/>
    <w:tmpl w:val="66C61250"/>
    <w:lvl w:ilvl="0" w:tplc="C0086CF2">
      <w:start w:val="2"/>
      <w:numFmt w:val="bullet"/>
      <w:lvlText w:val="–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32F278D"/>
    <w:multiLevelType w:val="hybridMultilevel"/>
    <w:tmpl w:val="B840291E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46A028E9"/>
    <w:multiLevelType w:val="hybridMultilevel"/>
    <w:tmpl w:val="58784BE2"/>
    <w:lvl w:ilvl="0" w:tplc="015692A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8C3A33"/>
    <w:multiLevelType w:val="hybridMultilevel"/>
    <w:tmpl w:val="E5081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A2922"/>
    <w:multiLevelType w:val="hybridMultilevel"/>
    <w:tmpl w:val="CE065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5"/>
  </w:num>
  <w:num w:numId="4">
    <w:abstractNumId w:val="8"/>
  </w:num>
  <w:num w:numId="5">
    <w:abstractNumId w:val="11"/>
  </w:num>
  <w:num w:numId="6">
    <w:abstractNumId w:val="2"/>
  </w:num>
  <w:num w:numId="7">
    <w:abstractNumId w:val="4"/>
  </w:num>
  <w:num w:numId="8">
    <w:abstractNumId w:val="14"/>
  </w:num>
  <w:num w:numId="9">
    <w:abstractNumId w:val="9"/>
  </w:num>
  <w:num w:numId="10">
    <w:abstractNumId w:val="6"/>
  </w:num>
  <w:num w:numId="11">
    <w:abstractNumId w:val="13"/>
  </w:num>
  <w:num w:numId="12">
    <w:abstractNumId w:val="12"/>
  </w:num>
  <w:num w:numId="13">
    <w:abstractNumId w:val="1"/>
  </w:num>
  <w:num w:numId="14">
    <w:abstractNumId w:val="7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EBC"/>
    <w:rsid w:val="00040E4D"/>
    <w:rsid w:val="00055E1D"/>
    <w:rsid w:val="00065693"/>
    <w:rsid w:val="000D27E4"/>
    <w:rsid w:val="000D68A2"/>
    <w:rsid w:val="00101ADB"/>
    <w:rsid w:val="001073CD"/>
    <w:rsid w:val="001262DC"/>
    <w:rsid w:val="001531D9"/>
    <w:rsid w:val="001A282B"/>
    <w:rsid w:val="001A5034"/>
    <w:rsid w:val="00264DED"/>
    <w:rsid w:val="002662B7"/>
    <w:rsid w:val="00287C98"/>
    <w:rsid w:val="00291D98"/>
    <w:rsid w:val="002B1AD1"/>
    <w:rsid w:val="002D0143"/>
    <w:rsid w:val="002D7EBC"/>
    <w:rsid w:val="00315DF8"/>
    <w:rsid w:val="00344E96"/>
    <w:rsid w:val="0034799E"/>
    <w:rsid w:val="0046240A"/>
    <w:rsid w:val="00494D4D"/>
    <w:rsid w:val="00533409"/>
    <w:rsid w:val="00537573"/>
    <w:rsid w:val="00540871"/>
    <w:rsid w:val="00611728"/>
    <w:rsid w:val="00644E71"/>
    <w:rsid w:val="00693807"/>
    <w:rsid w:val="006A6DEC"/>
    <w:rsid w:val="006B320F"/>
    <w:rsid w:val="006D3E7A"/>
    <w:rsid w:val="00717B2F"/>
    <w:rsid w:val="00760AE9"/>
    <w:rsid w:val="00795F47"/>
    <w:rsid w:val="007A0B33"/>
    <w:rsid w:val="007B1C5F"/>
    <w:rsid w:val="008132EE"/>
    <w:rsid w:val="00820813"/>
    <w:rsid w:val="008227B5"/>
    <w:rsid w:val="008234A4"/>
    <w:rsid w:val="0086345E"/>
    <w:rsid w:val="0087297D"/>
    <w:rsid w:val="00873701"/>
    <w:rsid w:val="008E423B"/>
    <w:rsid w:val="00901F62"/>
    <w:rsid w:val="009649AA"/>
    <w:rsid w:val="009838B9"/>
    <w:rsid w:val="009902D8"/>
    <w:rsid w:val="009A52F5"/>
    <w:rsid w:val="009E4F22"/>
    <w:rsid w:val="009F0364"/>
    <w:rsid w:val="009F2E31"/>
    <w:rsid w:val="00A03335"/>
    <w:rsid w:val="00A55F7C"/>
    <w:rsid w:val="00A7509D"/>
    <w:rsid w:val="00A826D5"/>
    <w:rsid w:val="00A93B2F"/>
    <w:rsid w:val="00AA71E7"/>
    <w:rsid w:val="00AE5C9F"/>
    <w:rsid w:val="00AF443F"/>
    <w:rsid w:val="00B003A6"/>
    <w:rsid w:val="00B1235A"/>
    <w:rsid w:val="00B230D8"/>
    <w:rsid w:val="00B41337"/>
    <w:rsid w:val="00B52302"/>
    <w:rsid w:val="00B55D78"/>
    <w:rsid w:val="00B60E13"/>
    <w:rsid w:val="00BB06BC"/>
    <w:rsid w:val="00BB292C"/>
    <w:rsid w:val="00BC4A77"/>
    <w:rsid w:val="00BD1AFF"/>
    <w:rsid w:val="00C10D87"/>
    <w:rsid w:val="00C37729"/>
    <w:rsid w:val="00C702B5"/>
    <w:rsid w:val="00CD2FDA"/>
    <w:rsid w:val="00CF5F94"/>
    <w:rsid w:val="00D85727"/>
    <w:rsid w:val="00D913F6"/>
    <w:rsid w:val="00DD2D13"/>
    <w:rsid w:val="00DE6E9A"/>
    <w:rsid w:val="00DF264D"/>
    <w:rsid w:val="00E36FCE"/>
    <w:rsid w:val="00E64592"/>
    <w:rsid w:val="00EE2441"/>
    <w:rsid w:val="00F41099"/>
    <w:rsid w:val="00F602DB"/>
    <w:rsid w:val="00FC7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479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D7EB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41337"/>
    <w:rPr>
      <w:color w:val="0563C1" w:themeColor="hyperlink"/>
      <w:u w:val="single"/>
    </w:rPr>
  </w:style>
  <w:style w:type="character" w:customStyle="1" w:styleId="a4">
    <w:name w:val="Абзац списка Знак"/>
    <w:link w:val="a3"/>
    <w:uiPriority w:val="34"/>
    <w:locked/>
    <w:rsid w:val="00B41337"/>
  </w:style>
  <w:style w:type="paragraph" w:styleId="a6">
    <w:name w:val="Normal (Web)"/>
    <w:basedOn w:val="a"/>
    <w:uiPriority w:val="99"/>
    <w:unhideWhenUsed/>
    <w:rsid w:val="00C70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2662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20">
    <w:name w:val="Заголовок 2 Знак"/>
    <w:basedOn w:val="a0"/>
    <w:link w:val="2"/>
    <w:uiPriority w:val="9"/>
    <w:rsid w:val="0034799E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479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D7EB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41337"/>
    <w:rPr>
      <w:color w:val="0563C1" w:themeColor="hyperlink"/>
      <w:u w:val="single"/>
    </w:rPr>
  </w:style>
  <w:style w:type="character" w:customStyle="1" w:styleId="a4">
    <w:name w:val="Абзац списка Знак"/>
    <w:link w:val="a3"/>
    <w:uiPriority w:val="34"/>
    <w:locked/>
    <w:rsid w:val="00B41337"/>
  </w:style>
  <w:style w:type="paragraph" w:styleId="a6">
    <w:name w:val="Normal (Web)"/>
    <w:basedOn w:val="a"/>
    <w:uiPriority w:val="99"/>
    <w:unhideWhenUsed/>
    <w:rsid w:val="00C70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2662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20">
    <w:name w:val="Заголовок 2 Знак"/>
    <w:basedOn w:val="a0"/>
    <w:link w:val="2"/>
    <w:uiPriority w:val="9"/>
    <w:rsid w:val="0034799E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82827">
          <w:marLeft w:val="-2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3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556148">
          <w:marLeft w:val="-2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1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28561">
          <w:marLeft w:val="-2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3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98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6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638</TotalTime>
  <Pages>1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Пользователь Windows</cp:lastModifiedBy>
  <cp:revision>62</cp:revision>
  <dcterms:created xsi:type="dcterms:W3CDTF">2024-12-23T22:40:00Z</dcterms:created>
  <dcterms:modified xsi:type="dcterms:W3CDTF">2026-10-07T20:11:00Z</dcterms:modified>
</cp:coreProperties>
</file>